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5B" w:rsidRDefault="00F14A5B" w:rsidP="00F14A5B">
      <w:pPr>
        <w:tabs>
          <w:tab w:val="right" w:pos="540"/>
          <w:tab w:val="right" w:pos="9180"/>
          <w:tab w:val="right" w:pos="9360"/>
        </w:tabs>
        <w:spacing w:line="360" w:lineRule="auto"/>
        <w:ind w:left="-360"/>
        <w:jc w:val="both"/>
        <w:rPr>
          <w:b/>
          <w:bCs/>
          <w:color w:val="333333"/>
        </w:rPr>
      </w:pPr>
      <w:r w:rsidRPr="00F359C9">
        <w:rPr>
          <w:sz w:val="28"/>
          <w:szCs w:val="28"/>
        </w:rPr>
        <w:t>1</w:t>
      </w:r>
      <w:r w:rsidRPr="003273FD">
        <w:rPr>
          <w:color w:val="333333"/>
          <w:sz w:val="28"/>
          <w:szCs w:val="28"/>
        </w:rPr>
        <w:t xml:space="preserve">. </w:t>
      </w:r>
      <w:r w:rsidRPr="003273FD">
        <w:rPr>
          <w:b/>
          <w:bCs/>
          <w:color w:val="333333"/>
        </w:rPr>
        <w:t>Situation géographique</w:t>
      </w:r>
    </w:p>
    <w:p w:rsidR="00F14A5B" w:rsidRDefault="00F14A5B" w:rsidP="00F14A5B">
      <w:pPr>
        <w:tabs>
          <w:tab w:val="right" w:pos="540"/>
          <w:tab w:val="right" w:pos="9180"/>
          <w:tab w:val="right" w:pos="9360"/>
        </w:tabs>
        <w:spacing w:line="360" w:lineRule="auto"/>
        <w:ind w:left="-360"/>
        <w:jc w:val="both"/>
        <w:rPr>
          <w:color w:val="333333"/>
          <w:sz w:val="28"/>
          <w:szCs w:val="28"/>
        </w:rPr>
      </w:pPr>
    </w:p>
    <w:p w:rsidR="00F14A5B" w:rsidRDefault="00F14A5B" w:rsidP="00F14A5B">
      <w:pPr>
        <w:tabs>
          <w:tab w:val="right" w:pos="540"/>
          <w:tab w:val="right" w:pos="9180"/>
          <w:tab w:val="right" w:pos="9360"/>
        </w:tabs>
        <w:spacing w:line="360" w:lineRule="auto"/>
        <w:ind w:left="-360"/>
        <w:jc w:val="both"/>
        <w:rPr>
          <w:b/>
          <w:bCs/>
          <w:color w:val="333333"/>
        </w:rPr>
      </w:pPr>
      <w:r w:rsidRPr="00947E3F">
        <w:rPr>
          <w:b/>
          <w:bCs/>
          <w:color w:val="333333"/>
        </w:rPr>
        <w:t>1.1</w:t>
      </w:r>
      <w:r>
        <w:rPr>
          <w:color w:val="333333"/>
          <w:sz w:val="28"/>
          <w:szCs w:val="28"/>
        </w:rPr>
        <w:t xml:space="preserve"> </w:t>
      </w:r>
      <w:r w:rsidRPr="003273FD">
        <w:rPr>
          <w:color w:val="333333"/>
          <w:sz w:val="28"/>
          <w:szCs w:val="28"/>
        </w:rPr>
        <w:t>La</w:t>
      </w:r>
      <w:r w:rsidRPr="003273FD">
        <w:rPr>
          <w:b/>
          <w:bCs/>
          <w:color w:val="333333"/>
        </w:rPr>
        <w:t xml:space="preserve"> zone de M’chounèche</w:t>
      </w:r>
    </w:p>
    <w:p w:rsidR="00F14A5B" w:rsidRPr="003273FD" w:rsidRDefault="00F14A5B" w:rsidP="00F14A5B">
      <w:pPr>
        <w:tabs>
          <w:tab w:val="right" w:pos="540"/>
          <w:tab w:val="right" w:pos="9180"/>
          <w:tab w:val="right" w:pos="9360"/>
        </w:tabs>
        <w:ind w:left="-360"/>
        <w:jc w:val="both"/>
        <w:rPr>
          <w:b/>
          <w:bCs/>
          <w:color w:val="333333"/>
        </w:rPr>
      </w:pPr>
    </w:p>
    <w:p w:rsidR="00F14A5B" w:rsidRPr="003273FD" w:rsidRDefault="00F14A5B" w:rsidP="00F14A5B">
      <w:pPr>
        <w:tabs>
          <w:tab w:val="right" w:pos="540"/>
          <w:tab w:val="right" w:pos="9180"/>
          <w:tab w:val="right" w:pos="9360"/>
        </w:tabs>
        <w:spacing w:line="360" w:lineRule="auto"/>
        <w:ind w:left="-360"/>
        <w:jc w:val="both"/>
        <w:rPr>
          <w:color w:val="333333"/>
        </w:rPr>
      </w:pPr>
      <w:r w:rsidRPr="003273FD">
        <w:rPr>
          <w:color w:val="333333"/>
        </w:rPr>
        <w:t xml:space="preserve">              </w:t>
      </w:r>
      <w:r w:rsidRPr="003273FD">
        <w:rPr>
          <w:color w:val="333333"/>
        </w:rPr>
        <w:tab/>
        <w:t xml:space="preserve">La zone d’étude  M’chounèche est située à environ </w:t>
      </w:r>
      <w:smartTag w:uri="urn:schemas-microsoft-com:office:smarttags" w:element="metricconverter">
        <w:smartTagPr>
          <w:attr w:name="ProductID" w:val="35 Km"/>
        </w:smartTagPr>
        <w:r w:rsidRPr="003273FD">
          <w:rPr>
            <w:color w:val="333333"/>
          </w:rPr>
          <w:t>35 Km</w:t>
        </w:r>
      </w:smartTag>
      <w:r w:rsidRPr="003273FD">
        <w:rPr>
          <w:color w:val="333333"/>
        </w:rPr>
        <w:t xml:space="preserve"> au Nord-est de la wilaya de Biskra, sur la route nationale N° 31, reliant Biskra - Batna. Elle se situe à une altitude variante entre 400 et </w:t>
      </w:r>
      <w:smartTag w:uri="urn:schemas-microsoft-com:office:smarttags" w:element="metricconverter">
        <w:smartTagPr>
          <w:attr w:name="ProductID" w:val="600 m￨tres"/>
        </w:smartTagPr>
        <w:r w:rsidRPr="003273FD">
          <w:rPr>
            <w:color w:val="333333"/>
          </w:rPr>
          <w:t>600 mètres</w:t>
        </w:r>
      </w:smartTag>
      <w:r w:rsidRPr="003273FD">
        <w:rPr>
          <w:color w:val="333333"/>
        </w:rPr>
        <w:t>, elle est limitée au nord par les communes de Tigharghar, Menaa et Ghassira (wilaya de Batna); à l’est par la commune de M’ziraa; à l’ouest par les communes de Branis et Chetma et au sud par la commune de Sidi Okba et Ain Naga</w:t>
      </w:r>
      <w:r>
        <w:rPr>
          <w:color w:val="333333"/>
        </w:rPr>
        <w:t xml:space="preserve"> (</w:t>
      </w:r>
      <w:r>
        <w:rPr>
          <w:b/>
          <w:bCs/>
          <w:color w:val="333333"/>
        </w:rPr>
        <w:t>ANONYME</w:t>
      </w:r>
      <w:r w:rsidRPr="003D4C0E">
        <w:rPr>
          <w:b/>
          <w:bCs/>
          <w:color w:val="333333"/>
        </w:rPr>
        <w:t>, 2006</w:t>
      </w:r>
      <w:r>
        <w:rPr>
          <w:color w:val="333333"/>
        </w:rPr>
        <w:t>)</w:t>
      </w:r>
      <w:r w:rsidRPr="003273FD">
        <w:rPr>
          <w:color w:val="333333"/>
        </w:rPr>
        <w:t xml:space="preserve"> (</w:t>
      </w:r>
      <w:r w:rsidRPr="003273FD">
        <w:rPr>
          <w:b/>
          <w:bCs/>
          <w:color w:val="333333"/>
        </w:rPr>
        <w:t>Figure 11).</w:t>
      </w:r>
    </w:p>
    <w:p w:rsidR="00F14A5B" w:rsidRPr="003273FD" w:rsidRDefault="00F14A5B" w:rsidP="00F14A5B">
      <w:pPr>
        <w:tabs>
          <w:tab w:val="right" w:pos="540"/>
          <w:tab w:val="right" w:pos="9180"/>
          <w:tab w:val="right" w:pos="9360"/>
        </w:tabs>
        <w:ind w:left="-360"/>
        <w:jc w:val="both"/>
        <w:rPr>
          <w:color w:val="333333"/>
        </w:rPr>
      </w:pPr>
    </w:p>
    <w:p w:rsidR="00F14A5B" w:rsidRDefault="005E39BE" w:rsidP="00F14A5B">
      <w:pPr>
        <w:tabs>
          <w:tab w:val="right" w:pos="540"/>
          <w:tab w:val="right" w:pos="9180"/>
          <w:tab w:val="right" w:pos="9360"/>
        </w:tabs>
        <w:spacing w:line="360" w:lineRule="auto"/>
        <w:ind w:left="-360"/>
        <w:jc w:val="both"/>
      </w:pPr>
      <w:r>
        <w:rPr>
          <w:noProof/>
          <w:lang w:eastAsia="fr-FR"/>
        </w:rPr>
        <w:pict>
          <v:rect id="_x0000_s1341" style="position:absolute;left:0;text-align:left;margin-left:0;margin-top:8.3pt;width:452.35pt;height:290.8pt;z-index:251738112;mso-wrap-style:none" filled="f" fillcolor="black" strokeweight="2.25pt">
            <v:shadow on="t" type="perspective" color="#622423" opacity=".5" offset="1pt" offset2="-1pt"/>
            <v:textbox style="mso-next-textbox:#_x0000_s1341">
              <w:txbxContent>
                <w:p w:rsidR="00527D60" w:rsidRDefault="00527D60" w:rsidP="00F14A5B">
                  <w:pPr>
                    <w:jc w:val="center"/>
                  </w:pPr>
                  <w:r>
                    <w:rPr>
                      <w:noProof/>
                      <w:sz w:val="20"/>
                      <w:szCs w:val="20"/>
                      <w:lang w:eastAsia="fr-FR"/>
                    </w:rPr>
                    <w:drawing>
                      <wp:inline distT="0" distB="0" distL="0" distR="0">
                        <wp:extent cx="5534025" cy="3943350"/>
                        <wp:effectExtent l="19050" t="0" r="9525"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lum bright="10000" contrast="20000"/>
                                </a:blip>
                                <a:srcRect/>
                                <a:stretch>
                                  <a:fillRect/>
                                </a:stretch>
                              </pic:blipFill>
                              <pic:spPr bwMode="auto">
                                <a:xfrm>
                                  <a:off x="0" y="0"/>
                                  <a:ext cx="5534025" cy="3943350"/>
                                </a:xfrm>
                                <a:prstGeom prst="rect">
                                  <a:avLst/>
                                </a:prstGeom>
                                <a:noFill/>
                                <a:ln w="9525">
                                  <a:noFill/>
                                  <a:miter lim="800000"/>
                                  <a:headEnd/>
                                  <a:tailEnd/>
                                </a:ln>
                              </pic:spPr>
                            </pic:pic>
                          </a:graphicData>
                        </a:graphic>
                      </wp:inline>
                    </w:drawing>
                  </w:r>
                </w:p>
              </w:txbxContent>
            </v:textbox>
          </v:rect>
        </w:pict>
      </w:r>
      <w:r>
        <w:rPr>
          <w:noProof/>
          <w:lang w:eastAsia="fr-FR"/>
        </w:rPr>
        <w:pict>
          <v:rect id="_x0000_s1342" style="position:absolute;left:0;text-align:left;margin-left:461.55pt;margin-top:17.3pt;width:24.45pt;height:60.4pt;z-index:251739136" filled="f" fillcolor="black" strokeweight="2.25pt">
            <v:shadow on="t" type="perspective" color="#622423" opacity=".5" offset="1pt" offset2="-1pt"/>
            <v:textbox style="mso-next-textbox:#_x0000_s1342">
              <w:txbxContent>
                <w:p w:rsidR="00527D60" w:rsidRDefault="00527D60" w:rsidP="00F14A5B">
                  <w:pPr>
                    <w:jc w:val="center"/>
                    <w:rPr>
                      <w:b/>
                      <w:bCs/>
                    </w:rPr>
                  </w:pPr>
                  <w:r>
                    <w:rPr>
                      <w:b/>
                      <w:bCs/>
                    </w:rPr>
                    <w:t>N</w:t>
                  </w:r>
                </w:p>
              </w:txbxContent>
            </v:textbox>
          </v:rect>
        </w:pict>
      </w:r>
    </w:p>
    <w:p w:rsidR="00F14A5B" w:rsidRDefault="005E39BE" w:rsidP="00F14A5B">
      <w:pPr>
        <w:tabs>
          <w:tab w:val="right" w:pos="540"/>
          <w:tab w:val="right" w:pos="9180"/>
          <w:tab w:val="right" w:pos="9360"/>
        </w:tabs>
        <w:spacing w:line="360" w:lineRule="auto"/>
        <w:ind w:left="-360"/>
        <w:jc w:val="both"/>
      </w:pPr>
      <w:r>
        <w:rPr>
          <w:noProof/>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43" type="#_x0000_t68" style="position:absolute;left:0;text-align:left;margin-left:468.85pt;margin-top:16.1pt;width:8.15pt;height:34.5pt;z-index:251740160" filled="f" fillcolor="#c0504d" strokeweight="2.25pt">
            <v:shadow on="t" type="perspective" color="#622423" opacity=".5" offset="1pt" offset2="-1pt"/>
          </v:shape>
        </w:pict>
      </w: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Default="005E39BE" w:rsidP="00F14A5B">
      <w:pPr>
        <w:tabs>
          <w:tab w:val="right" w:pos="540"/>
          <w:tab w:val="right" w:pos="9180"/>
          <w:tab w:val="right" w:pos="9360"/>
        </w:tabs>
        <w:spacing w:line="360" w:lineRule="auto"/>
        <w:ind w:left="-360"/>
        <w:jc w:val="both"/>
      </w:pPr>
      <w:r w:rsidRPr="005E39BE">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45" type="#_x0000_t67" style="position:absolute;left:0;text-align:left;margin-left:217.5pt;margin-top:.35pt;width:16.5pt;height:45.75pt;z-index:251742208" fillcolor="#c0504d" strokecolor="#f2f2f2" strokeweight="3pt">
            <v:shadow on="t" type="perspective" color="#622423" opacity=".5" offset="1pt" offset2="-1pt"/>
          </v:shape>
        </w:pict>
      </w: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ind w:left="-360"/>
        <w:jc w:val="both"/>
      </w:pPr>
    </w:p>
    <w:p w:rsidR="00F14A5B" w:rsidRPr="003273FD" w:rsidRDefault="00F14A5B" w:rsidP="00F14A5B">
      <w:pPr>
        <w:tabs>
          <w:tab w:val="right" w:pos="540"/>
          <w:tab w:val="right" w:pos="9180"/>
          <w:tab w:val="right" w:pos="9360"/>
        </w:tabs>
        <w:spacing w:line="360" w:lineRule="auto"/>
        <w:ind w:left="-360"/>
        <w:jc w:val="both"/>
        <w:rPr>
          <w:b/>
          <w:bCs/>
          <w:color w:val="333333"/>
          <w:sz w:val="20"/>
          <w:szCs w:val="20"/>
        </w:rPr>
      </w:pPr>
      <w:r>
        <w:rPr>
          <w:color w:val="333333"/>
        </w:rPr>
        <w:tab/>
      </w:r>
      <w:r>
        <w:rPr>
          <w:color w:val="333333"/>
        </w:rPr>
        <w:tab/>
      </w:r>
      <w:r w:rsidRPr="003273FD">
        <w:rPr>
          <w:color w:val="333333"/>
        </w:rPr>
        <w:t xml:space="preserve">  </w:t>
      </w:r>
      <w:r w:rsidRPr="003273FD">
        <w:rPr>
          <w:b/>
          <w:bCs/>
          <w:color w:val="333333"/>
          <w:sz w:val="20"/>
          <w:szCs w:val="20"/>
        </w:rPr>
        <w:t>(échelle : 1/1000.000)</w:t>
      </w:r>
    </w:p>
    <w:p w:rsidR="00F14A5B" w:rsidRPr="003273FD" w:rsidRDefault="00F14A5B" w:rsidP="00F14A5B">
      <w:pPr>
        <w:tabs>
          <w:tab w:val="right" w:pos="540"/>
          <w:tab w:val="right" w:pos="9180"/>
          <w:tab w:val="right" w:pos="9360"/>
        </w:tabs>
        <w:spacing w:line="360" w:lineRule="auto"/>
        <w:jc w:val="both"/>
        <w:rPr>
          <w:color w:val="333333"/>
        </w:rPr>
      </w:pPr>
      <w:r w:rsidRPr="003273FD">
        <w:rPr>
          <w:color w:val="333333"/>
        </w:rPr>
        <w:t xml:space="preserve">  </w:t>
      </w:r>
      <w:r w:rsidRPr="003273FD">
        <w:rPr>
          <w:b/>
          <w:bCs/>
          <w:color w:val="333333"/>
          <w:u w:val="single"/>
        </w:rPr>
        <w:t>Figure</w:t>
      </w:r>
      <w:r w:rsidRPr="003273FD">
        <w:rPr>
          <w:b/>
          <w:bCs/>
          <w:color w:val="333333"/>
        </w:rPr>
        <w:t xml:space="preserve"> 11</w:t>
      </w:r>
      <w:r w:rsidRPr="003273FD">
        <w:rPr>
          <w:color w:val="333333"/>
        </w:rPr>
        <w:t>: Situation géographique de la région d’étude de M’chounèche</w:t>
      </w:r>
      <w:r w:rsidR="003C0573">
        <w:rPr>
          <w:color w:val="333333"/>
        </w:rPr>
        <w:t xml:space="preserve"> </w:t>
      </w:r>
      <w:r w:rsidR="003C0573" w:rsidRPr="003C0573">
        <w:rPr>
          <w:b/>
          <w:bCs/>
          <w:color w:val="333333"/>
        </w:rPr>
        <w:t>(</w:t>
      </w:r>
      <w:r w:rsidR="003C0573" w:rsidRPr="003C0573">
        <w:rPr>
          <w:b/>
          <w:bCs/>
          <w:color w:val="333333"/>
          <w:u w:val="single"/>
        </w:rPr>
        <w:t>Source</w:t>
      </w:r>
      <w:r w:rsidR="003C0573" w:rsidRPr="003C0573">
        <w:rPr>
          <w:b/>
          <w:bCs/>
          <w:color w:val="333333"/>
        </w:rPr>
        <w:t> : Encarta,2008)</w:t>
      </w:r>
      <w:r w:rsidRPr="003C0573">
        <w:rPr>
          <w:b/>
          <w:bCs/>
          <w:color w:val="333333"/>
        </w:rPr>
        <w:t>.</w:t>
      </w:r>
    </w:p>
    <w:p w:rsidR="00F14A5B" w:rsidRPr="003273FD" w:rsidRDefault="00F14A5B" w:rsidP="00F14A5B">
      <w:pPr>
        <w:tabs>
          <w:tab w:val="right" w:pos="540"/>
          <w:tab w:val="right" w:pos="9180"/>
          <w:tab w:val="right" w:pos="9360"/>
        </w:tabs>
        <w:ind w:left="-360"/>
        <w:jc w:val="both"/>
        <w:rPr>
          <w:color w:val="333333"/>
        </w:rPr>
      </w:pPr>
    </w:p>
    <w:p w:rsidR="00F14A5B" w:rsidRDefault="00F14A5B" w:rsidP="00FA24B3">
      <w:pPr>
        <w:numPr>
          <w:ilvl w:val="1"/>
          <w:numId w:val="16"/>
        </w:numPr>
        <w:tabs>
          <w:tab w:val="clear" w:pos="360"/>
          <w:tab w:val="num" w:pos="0"/>
          <w:tab w:val="right" w:pos="540"/>
          <w:tab w:val="right" w:pos="9180"/>
          <w:tab w:val="right" w:pos="9360"/>
        </w:tabs>
        <w:ind w:left="-360" w:firstLine="0"/>
        <w:jc w:val="both"/>
        <w:rPr>
          <w:caps/>
          <w:color w:val="333333"/>
          <w:sz w:val="26"/>
          <w:szCs w:val="26"/>
          <w:lang w:bidi="ar-DZ"/>
        </w:rPr>
      </w:pPr>
      <w:r>
        <w:rPr>
          <w:b/>
          <w:bCs/>
          <w:caps/>
          <w:color w:val="333333"/>
          <w:sz w:val="26"/>
          <w:szCs w:val="26"/>
          <w:lang w:bidi="ar-DZ"/>
        </w:rPr>
        <w:t xml:space="preserve">  </w:t>
      </w:r>
      <w:r w:rsidRPr="003273FD">
        <w:rPr>
          <w:b/>
          <w:bCs/>
          <w:caps/>
          <w:color w:val="333333"/>
          <w:sz w:val="26"/>
          <w:szCs w:val="26"/>
          <w:lang w:bidi="ar-DZ"/>
        </w:rPr>
        <w:t>L</w:t>
      </w:r>
      <w:r w:rsidRPr="003273FD">
        <w:rPr>
          <w:b/>
          <w:bCs/>
          <w:color w:val="333333"/>
        </w:rPr>
        <w:t>a zone de Doucen</w:t>
      </w:r>
      <w:r w:rsidRPr="003273FD">
        <w:rPr>
          <w:caps/>
          <w:color w:val="333333"/>
          <w:sz w:val="26"/>
          <w:szCs w:val="26"/>
          <w:lang w:bidi="ar-DZ"/>
        </w:rPr>
        <w:t xml:space="preserve"> </w:t>
      </w:r>
    </w:p>
    <w:p w:rsidR="00F14A5B" w:rsidRPr="003273FD" w:rsidRDefault="00F14A5B" w:rsidP="00F14A5B">
      <w:pPr>
        <w:tabs>
          <w:tab w:val="right" w:pos="540"/>
          <w:tab w:val="right" w:pos="9180"/>
          <w:tab w:val="right" w:pos="9360"/>
        </w:tabs>
        <w:ind w:left="-360"/>
        <w:jc w:val="both"/>
        <w:rPr>
          <w:b/>
          <w:bCs/>
          <w:caps/>
          <w:color w:val="333333"/>
          <w:sz w:val="26"/>
          <w:szCs w:val="26"/>
          <w:lang w:bidi="ar-DZ"/>
        </w:rPr>
      </w:pPr>
      <w:r w:rsidRPr="003273FD">
        <w:rPr>
          <w:b/>
          <w:bCs/>
          <w:caps/>
          <w:color w:val="333333"/>
          <w:sz w:val="26"/>
          <w:szCs w:val="26"/>
          <w:lang w:bidi="ar-DZ"/>
        </w:rPr>
        <w:t xml:space="preserve"> </w:t>
      </w:r>
    </w:p>
    <w:p w:rsidR="00F14A5B" w:rsidRDefault="00F14A5B" w:rsidP="00F14A5B">
      <w:pPr>
        <w:tabs>
          <w:tab w:val="right" w:pos="540"/>
          <w:tab w:val="right" w:pos="9180"/>
          <w:tab w:val="right" w:pos="9360"/>
        </w:tabs>
        <w:spacing w:line="360" w:lineRule="auto"/>
        <w:ind w:left="-357"/>
        <w:jc w:val="both"/>
        <w:rPr>
          <w:lang w:bidi="ar-DZ"/>
        </w:rPr>
      </w:pPr>
      <w:r w:rsidRPr="003273FD">
        <w:rPr>
          <w:caps/>
          <w:color w:val="333333"/>
          <w:sz w:val="26"/>
          <w:szCs w:val="26"/>
          <w:lang w:bidi="ar-DZ"/>
        </w:rPr>
        <w:t xml:space="preserve"> </w:t>
      </w:r>
      <w:r w:rsidRPr="003273FD">
        <w:rPr>
          <w:b/>
          <w:bCs/>
          <w:caps/>
          <w:color w:val="333333"/>
          <w:sz w:val="26"/>
          <w:szCs w:val="26"/>
          <w:lang w:bidi="ar-DZ"/>
        </w:rPr>
        <w:t xml:space="preserve">  </w:t>
      </w:r>
      <w:r w:rsidRPr="003273FD">
        <w:rPr>
          <w:color w:val="333333"/>
          <w:lang w:bidi="ar-DZ"/>
        </w:rPr>
        <w:tab/>
        <w:t xml:space="preserve">         La région de Doucen se situe à environ </w:t>
      </w:r>
      <w:smartTag w:uri="urn:schemas-microsoft-com:office:smarttags" w:element="metricconverter">
        <w:smartTagPr>
          <w:attr w:name="ProductID" w:val="80 Km"/>
        </w:smartTagPr>
        <w:r w:rsidRPr="003273FD">
          <w:rPr>
            <w:color w:val="333333"/>
            <w:lang w:bidi="ar-DZ"/>
          </w:rPr>
          <w:t>80 Km</w:t>
        </w:r>
      </w:smartTag>
      <w:r w:rsidRPr="003273FD">
        <w:rPr>
          <w:color w:val="333333"/>
          <w:lang w:bidi="ar-DZ"/>
        </w:rPr>
        <w:t xml:space="preserve"> à l’ouest du Chef lieu de la wilaya de Biskra, à </w:t>
      </w:r>
      <w:smartTag w:uri="urn:schemas-microsoft-com:office:smarttags" w:element="metricconverter">
        <w:smartTagPr>
          <w:attr w:name="ProductID" w:val="20 Km"/>
        </w:smartTagPr>
        <w:r w:rsidRPr="003273FD">
          <w:rPr>
            <w:color w:val="333333"/>
            <w:lang w:bidi="ar-DZ"/>
          </w:rPr>
          <w:t>20</w:t>
        </w:r>
        <w:r w:rsidRPr="003273FD">
          <w:rPr>
            <w:color w:val="333333"/>
            <w:rtl/>
            <w:lang w:bidi="ar-DZ"/>
          </w:rPr>
          <w:t xml:space="preserve"> </w:t>
        </w:r>
        <w:r w:rsidRPr="003273FD">
          <w:rPr>
            <w:color w:val="333333"/>
            <w:lang w:bidi="ar-DZ"/>
          </w:rPr>
          <w:t>Km</w:t>
        </w:r>
      </w:smartTag>
      <w:r w:rsidRPr="003273FD">
        <w:rPr>
          <w:color w:val="333333"/>
          <w:lang w:bidi="ar-DZ"/>
        </w:rPr>
        <w:t xml:space="preserve"> de </w:t>
      </w:r>
      <w:smartTag w:uri="urn:schemas-microsoft-com:office:smarttags" w:element="PersonName">
        <w:smartTagPr>
          <w:attr w:name="ProductID" w:val="la Da￯ra"/>
        </w:smartTagPr>
        <w:r w:rsidRPr="003273FD">
          <w:rPr>
            <w:color w:val="333333"/>
            <w:lang w:bidi="ar-DZ"/>
          </w:rPr>
          <w:t>la Daïra</w:t>
        </w:r>
      </w:smartTag>
      <w:r w:rsidRPr="003273FD">
        <w:rPr>
          <w:color w:val="333333"/>
          <w:lang w:bidi="ar-DZ"/>
        </w:rPr>
        <w:t xml:space="preserve"> de Ouled Djellal. Elle est traversée par la route nationale N° 46. Elle est limitée à l’est par les communes d’El Krerouz (Laghrous) et Lioua; au sud par la commune d’Ouled Djellal; à l’ouest par la commune de Chaiba et au nord par la commune d’El Ghr</w:t>
      </w:r>
      <w:r>
        <w:rPr>
          <w:lang w:bidi="ar-DZ"/>
        </w:rPr>
        <w:t>ouss</w:t>
      </w:r>
      <w:r w:rsidR="00BF4D10">
        <w:rPr>
          <w:lang w:bidi="ar-DZ"/>
        </w:rPr>
        <w:t xml:space="preserve"> (</w:t>
      </w:r>
      <w:r w:rsidR="00BF4D10" w:rsidRPr="00BF4D10">
        <w:rPr>
          <w:b/>
          <w:bCs/>
          <w:lang w:bidi="ar-DZ"/>
        </w:rPr>
        <w:t>Figure 12</w:t>
      </w:r>
      <w:r w:rsidR="00BF4D10">
        <w:rPr>
          <w:lang w:bidi="ar-DZ"/>
        </w:rPr>
        <w:t>)</w:t>
      </w:r>
      <w:r>
        <w:rPr>
          <w:lang w:bidi="ar-DZ"/>
        </w:rPr>
        <w:t>.</w:t>
      </w:r>
    </w:p>
    <w:p w:rsidR="00F14A5B" w:rsidRDefault="00F14A5B" w:rsidP="00F14A5B">
      <w:pPr>
        <w:tabs>
          <w:tab w:val="right" w:pos="540"/>
          <w:tab w:val="right" w:pos="9180"/>
          <w:tab w:val="right" w:pos="9360"/>
        </w:tabs>
        <w:spacing w:line="360" w:lineRule="auto"/>
        <w:ind w:left="-357"/>
        <w:jc w:val="both"/>
        <w:rPr>
          <w:lang w:bidi="ar-DZ"/>
        </w:rPr>
      </w:pPr>
    </w:p>
    <w:p w:rsidR="00F14A5B" w:rsidRDefault="005E39BE" w:rsidP="00F14A5B">
      <w:pPr>
        <w:keepNext/>
        <w:tabs>
          <w:tab w:val="right" w:pos="540"/>
          <w:tab w:val="right" w:pos="9180"/>
          <w:tab w:val="right" w:pos="9360"/>
        </w:tabs>
        <w:spacing w:line="360" w:lineRule="auto"/>
        <w:ind w:left="-360"/>
        <w:jc w:val="both"/>
      </w:pPr>
      <w:r w:rsidRPr="005E39BE">
        <w:rPr>
          <w:noProof/>
          <w:highlight w:val="yellow"/>
          <w:lang w:val="en-US"/>
        </w:rPr>
        <w:lastRenderedPageBreak/>
        <w:pict>
          <v:shape id="_x0000_s1344" type="#_x0000_t67" style="position:absolute;left:0;text-align:left;margin-left:99pt;margin-top:160pt;width:16.5pt;height:45.75pt;z-index:251741184" fillcolor="#c0504d" strokecolor="#f2f2f2" strokeweight="3pt">
            <v:shadow on="t" type="perspective" color="#622423" opacity=".5" offset="1pt" offset2="-1pt"/>
          </v:shape>
        </w:pict>
      </w:r>
      <w:r w:rsidRPr="005E39BE">
        <w:rPr>
          <w:noProof/>
          <w:highlight w:val="yellow"/>
          <w:lang w:eastAsia="zh-TW"/>
        </w:rPr>
        <w:pict>
          <v:shapetype id="_x0000_t202" coordsize="21600,21600" o:spt="202" path="m,l,21600r21600,l21600,xe">
            <v:stroke joinstyle="miter"/>
            <v:path gradientshapeok="t" o:connecttype="rect"/>
          </v:shapetype>
          <v:shape id="_x0000_s1340" type="#_x0000_t202" style="position:absolute;left:0;text-align:left;margin-left:1in;margin-top:300.35pt;width:300pt;height:12.75pt;z-index:251737088;mso-width-relative:margin;mso-height-relative:margin">
            <v:textbox style="mso-next-textbox:#_x0000_s1340">
              <w:txbxContent>
                <w:p w:rsidR="00527D60" w:rsidRPr="00C021B0" w:rsidRDefault="00527D60" w:rsidP="00F14A5B">
                  <w:pPr>
                    <w:rPr>
                      <w:lang w:val="en-US"/>
                    </w:rPr>
                  </w:pPr>
                </w:p>
              </w:txbxContent>
            </v:textbox>
          </v:shape>
        </w:pict>
      </w:r>
      <w:r>
        <w:rPr>
          <w:noProof/>
          <w:lang w:eastAsia="fr-FR"/>
        </w:rPr>
        <w:pict>
          <v:shape id="_x0000_s1347" type="#_x0000_t68" style="position:absolute;left:0;text-align:left;margin-left:477pt;margin-top:26.6pt;width:8.15pt;height:34.5pt;z-index:251744256" filled="f" fillcolor="#c0504d" strokeweight="2.25pt">
            <v:shadow on="t" type="perspective" color="#622423" opacity=".5" offset="1pt" offset2="-1pt"/>
          </v:shape>
        </w:pict>
      </w:r>
      <w:r>
        <w:rPr>
          <w:noProof/>
          <w:lang w:eastAsia="fr-FR"/>
        </w:rPr>
        <w:pict>
          <v:rect id="_x0000_s1346" style="position:absolute;left:0;text-align:left;margin-left:470.55pt;margin-top:7.1pt;width:24.45pt;height:60.4pt;z-index:251743232" filled="f" fillcolor="black" strokeweight="2.25pt">
            <v:shadow on="t" type="perspective" color="#622423" opacity=".5" offset="1pt" offset2="-1pt"/>
            <v:textbox style="mso-next-textbox:#_x0000_s1346">
              <w:txbxContent>
                <w:p w:rsidR="00527D60" w:rsidRDefault="00527D60" w:rsidP="00F14A5B">
                  <w:pPr>
                    <w:jc w:val="center"/>
                    <w:rPr>
                      <w:b/>
                      <w:bCs/>
                    </w:rPr>
                  </w:pPr>
                  <w:r>
                    <w:rPr>
                      <w:b/>
                      <w:bCs/>
                    </w:rPr>
                    <w:t>N</w:t>
                  </w:r>
                </w:p>
              </w:txbxContent>
            </v:textbox>
          </v:rect>
        </w:pict>
      </w:r>
      <w:r w:rsidR="00F14A5B">
        <w:rPr>
          <w:noProof/>
          <w:lang w:eastAsia="fr-FR"/>
        </w:rPr>
        <w:drawing>
          <wp:inline distT="0" distB="0" distL="0" distR="0">
            <wp:extent cx="6000750" cy="3943350"/>
            <wp:effectExtent l="57150" t="38100" r="38100" b="1905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lum bright="16000" contrast="20000"/>
                    </a:blip>
                    <a:srcRect/>
                    <a:stretch>
                      <a:fillRect/>
                    </a:stretch>
                  </pic:blipFill>
                  <pic:spPr bwMode="auto">
                    <a:xfrm>
                      <a:off x="0" y="0"/>
                      <a:ext cx="6000750" cy="3943350"/>
                    </a:xfrm>
                    <a:prstGeom prst="rect">
                      <a:avLst/>
                    </a:prstGeom>
                    <a:noFill/>
                    <a:ln w="38100" cmpd="sng">
                      <a:solidFill>
                        <a:srgbClr val="000000"/>
                      </a:solidFill>
                      <a:miter lim="800000"/>
                      <a:headEnd/>
                      <a:tailEnd/>
                    </a:ln>
                    <a:effectLst/>
                  </pic:spPr>
                </pic:pic>
              </a:graphicData>
            </a:graphic>
          </wp:inline>
        </w:drawing>
      </w:r>
    </w:p>
    <w:p w:rsidR="00F14A5B" w:rsidRPr="003273FD" w:rsidRDefault="00F14A5B" w:rsidP="00F14A5B">
      <w:pPr>
        <w:tabs>
          <w:tab w:val="right" w:pos="540"/>
          <w:tab w:val="right" w:pos="9180"/>
          <w:tab w:val="right" w:pos="9360"/>
        </w:tabs>
        <w:spacing w:line="360" w:lineRule="auto"/>
        <w:ind w:left="-360"/>
        <w:jc w:val="both"/>
        <w:rPr>
          <w:b/>
          <w:bCs/>
          <w:color w:val="333333"/>
          <w:u w:val="single"/>
          <w:lang w:bidi="ar-DZ"/>
        </w:rPr>
      </w:pPr>
      <w:r>
        <w:rPr>
          <w:b/>
          <w:bCs/>
          <w:color w:val="333333"/>
          <w:sz w:val="20"/>
          <w:szCs w:val="20"/>
        </w:rPr>
        <w:tab/>
      </w:r>
      <w:r>
        <w:rPr>
          <w:b/>
          <w:bCs/>
          <w:color w:val="333333"/>
          <w:sz w:val="20"/>
          <w:szCs w:val="20"/>
        </w:rPr>
        <w:tab/>
      </w:r>
      <w:r w:rsidRPr="003273FD">
        <w:rPr>
          <w:b/>
          <w:bCs/>
          <w:color w:val="333333"/>
          <w:sz w:val="20"/>
          <w:szCs w:val="20"/>
        </w:rPr>
        <w:t>(</w:t>
      </w:r>
      <w:r w:rsidRPr="00FD1496">
        <w:rPr>
          <w:b/>
          <w:bCs/>
          <w:color w:val="333333"/>
          <w:sz w:val="20"/>
          <w:szCs w:val="20"/>
          <w:u w:val="single"/>
        </w:rPr>
        <w:t>échelle</w:t>
      </w:r>
      <w:r w:rsidRPr="003273FD">
        <w:rPr>
          <w:b/>
          <w:bCs/>
          <w:color w:val="333333"/>
          <w:sz w:val="20"/>
          <w:szCs w:val="20"/>
        </w:rPr>
        <w:t> : 1/1000.000)</w:t>
      </w:r>
    </w:p>
    <w:p w:rsidR="00F14A5B" w:rsidRDefault="00F14A5B" w:rsidP="003C0573">
      <w:pPr>
        <w:tabs>
          <w:tab w:val="right" w:pos="540"/>
          <w:tab w:val="right" w:pos="9180"/>
          <w:tab w:val="right" w:pos="9360"/>
        </w:tabs>
        <w:spacing w:line="360" w:lineRule="auto"/>
        <w:ind w:left="-360"/>
        <w:jc w:val="both"/>
        <w:rPr>
          <w:b/>
          <w:bCs/>
          <w:color w:val="333333"/>
        </w:rPr>
      </w:pPr>
      <w:r w:rsidRPr="003273FD">
        <w:rPr>
          <w:b/>
          <w:bCs/>
          <w:color w:val="333333"/>
          <w:u w:val="single"/>
          <w:lang w:bidi="ar-DZ"/>
        </w:rPr>
        <w:t>Figure</w:t>
      </w:r>
      <w:r w:rsidRPr="003273FD">
        <w:rPr>
          <w:b/>
          <w:bCs/>
          <w:color w:val="333333"/>
          <w:lang w:bidi="ar-DZ"/>
        </w:rPr>
        <w:t xml:space="preserve"> 12 : </w:t>
      </w:r>
      <w:r w:rsidRPr="003273FD">
        <w:rPr>
          <w:color w:val="333333"/>
          <w:lang w:bidi="ar-DZ"/>
        </w:rPr>
        <w:t>Situation géographique de la région d’étude de Doucen</w:t>
      </w:r>
      <w:r w:rsidR="003C0573">
        <w:rPr>
          <w:color w:val="333333"/>
          <w:lang w:bidi="ar-DZ"/>
        </w:rPr>
        <w:t xml:space="preserve">  </w:t>
      </w:r>
      <w:r w:rsidR="003C0573" w:rsidRPr="003C0573">
        <w:rPr>
          <w:b/>
          <w:bCs/>
          <w:color w:val="333333"/>
        </w:rPr>
        <w:t>(</w:t>
      </w:r>
      <w:r w:rsidR="003C0573" w:rsidRPr="003C0573">
        <w:rPr>
          <w:b/>
          <w:bCs/>
          <w:color w:val="333333"/>
          <w:u w:val="single"/>
        </w:rPr>
        <w:t>Source</w:t>
      </w:r>
      <w:r w:rsidR="003C0573" w:rsidRPr="003C0573">
        <w:rPr>
          <w:b/>
          <w:bCs/>
          <w:color w:val="333333"/>
        </w:rPr>
        <w:t> : Encarta,2008).</w:t>
      </w:r>
    </w:p>
    <w:p w:rsidR="003C0573" w:rsidRPr="003273FD" w:rsidRDefault="003C0573" w:rsidP="003C0573">
      <w:pPr>
        <w:tabs>
          <w:tab w:val="right" w:pos="540"/>
          <w:tab w:val="right" w:pos="9180"/>
          <w:tab w:val="right" w:pos="9360"/>
        </w:tabs>
        <w:spacing w:line="360" w:lineRule="auto"/>
        <w:ind w:left="-360"/>
        <w:jc w:val="both"/>
        <w:rPr>
          <w:b/>
          <w:bCs/>
          <w:color w:val="333333"/>
        </w:rPr>
      </w:pPr>
    </w:p>
    <w:p w:rsidR="00F14A5B" w:rsidRDefault="00F14A5B" w:rsidP="00F14A5B">
      <w:pPr>
        <w:tabs>
          <w:tab w:val="right" w:pos="540"/>
          <w:tab w:val="right" w:pos="9180"/>
          <w:tab w:val="right" w:pos="9360"/>
        </w:tabs>
        <w:ind w:left="-357"/>
        <w:jc w:val="both"/>
        <w:rPr>
          <w:color w:val="333333"/>
          <w:sz w:val="28"/>
          <w:szCs w:val="28"/>
        </w:rPr>
      </w:pPr>
      <w:r w:rsidRPr="003273FD">
        <w:rPr>
          <w:b/>
          <w:bCs/>
          <w:color w:val="333333"/>
        </w:rPr>
        <w:t>2. Conditions climatiques</w:t>
      </w:r>
      <w:r w:rsidRPr="003273FD">
        <w:rPr>
          <w:color w:val="333333"/>
          <w:sz w:val="28"/>
          <w:szCs w:val="28"/>
        </w:rPr>
        <w:t>:</w:t>
      </w:r>
    </w:p>
    <w:p w:rsidR="00F14A5B" w:rsidRPr="003273FD" w:rsidRDefault="00F14A5B" w:rsidP="00F14A5B">
      <w:pPr>
        <w:tabs>
          <w:tab w:val="right" w:pos="540"/>
          <w:tab w:val="right" w:pos="9180"/>
          <w:tab w:val="right" w:pos="9360"/>
        </w:tabs>
        <w:ind w:left="-357"/>
        <w:jc w:val="both"/>
        <w:rPr>
          <w:color w:val="333333"/>
          <w:sz w:val="28"/>
          <w:szCs w:val="28"/>
        </w:rPr>
      </w:pPr>
    </w:p>
    <w:p w:rsidR="00F14A5B" w:rsidRPr="003273FD" w:rsidRDefault="00F14A5B" w:rsidP="00F14A5B">
      <w:pPr>
        <w:tabs>
          <w:tab w:val="right" w:pos="540"/>
          <w:tab w:val="right" w:pos="9180"/>
          <w:tab w:val="right" w:pos="9360"/>
        </w:tabs>
        <w:spacing w:line="360" w:lineRule="auto"/>
        <w:ind w:left="-360"/>
        <w:jc w:val="both"/>
        <w:rPr>
          <w:color w:val="333333"/>
        </w:rPr>
      </w:pPr>
      <w:r w:rsidRPr="003273FD">
        <w:rPr>
          <w:color w:val="333333"/>
        </w:rPr>
        <w:tab/>
        <w:t xml:space="preserve">              Dans les deux régions d’études, nous ne disposons pas de station météorologique propre à chacune d’elle. A cet effet, on s’est limité aux données de la station de la wilaya de Biskra.</w:t>
      </w:r>
    </w:p>
    <w:p w:rsidR="00F14A5B" w:rsidRPr="003273FD" w:rsidRDefault="00F14A5B" w:rsidP="00F14A5B">
      <w:pPr>
        <w:tabs>
          <w:tab w:val="right" w:pos="540"/>
          <w:tab w:val="right" w:pos="9180"/>
          <w:tab w:val="right" w:pos="9360"/>
        </w:tabs>
        <w:ind w:left="-360"/>
        <w:jc w:val="both"/>
        <w:rPr>
          <w:color w:val="333333"/>
        </w:rPr>
      </w:pPr>
    </w:p>
    <w:p w:rsidR="00F14A5B" w:rsidRDefault="00F14A5B" w:rsidP="00F14A5B">
      <w:pPr>
        <w:tabs>
          <w:tab w:val="right" w:pos="540"/>
          <w:tab w:val="right" w:pos="9180"/>
          <w:tab w:val="right" w:pos="9360"/>
        </w:tabs>
        <w:ind w:left="-357"/>
        <w:jc w:val="both"/>
        <w:rPr>
          <w:b/>
          <w:bCs/>
          <w:color w:val="333333"/>
        </w:rPr>
      </w:pPr>
      <w:r w:rsidRPr="003273FD">
        <w:rPr>
          <w:b/>
          <w:bCs/>
          <w:color w:val="333333"/>
        </w:rPr>
        <w:t>2.1 Température</w:t>
      </w:r>
    </w:p>
    <w:p w:rsidR="00F14A5B" w:rsidRPr="003273FD" w:rsidRDefault="00F14A5B" w:rsidP="00F14A5B">
      <w:pPr>
        <w:tabs>
          <w:tab w:val="right" w:pos="540"/>
          <w:tab w:val="right" w:pos="9180"/>
          <w:tab w:val="right" w:pos="9360"/>
        </w:tabs>
        <w:ind w:left="-357"/>
        <w:jc w:val="both"/>
        <w:rPr>
          <w:b/>
          <w:bCs/>
          <w:color w:val="333333"/>
        </w:rPr>
      </w:pPr>
    </w:p>
    <w:p w:rsidR="00F14A5B" w:rsidRPr="003273FD" w:rsidRDefault="00F14A5B" w:rsidP="00F14A5B">
      <w:pPr>
        <w:tabs>
          <w:tab w:val="left" w:pos="360"/>
          <w:tab w:val="right" w:pos="540"/>
          <w:tab w:val="right" w:pos="9180"/>
          <w:tab w:val="right" w:pos="9360"/>
        </w:tabs>
        <w:spacing w:line="360" w:lineRule="auto"/>
        <w:ind w:left="-357"/>
        <w:jc w:val="both"/>
        <w:rPr>
          <w:b/>
          <w:bCs/>
          <w:color w:val="333333"/>
        </w:rPr>
      </w:pPr>
      <w:r w:rsidRPr="003273FD">
        <w:rPr>
          <w:color w:val="333333"/>
        </w:rPr>
        <w:t xml:space="preserve">              </w:t>
      </w:r>
      <w:r w:rsidRPr="003273FD">
        <w:rPr>
          <w:color w:val="333333"/>
        </w:rPr>
        <w:tab/>
        <w:t>Durant la décennie (</w:t>
      </w:r>
      <w:r w:rsidRPr="003273FD">
        <w:rPr>
          <w:b/>
          <w:bCs/>
          <w:color w:val="333333"/>
        </w:rPr>
        <w:t>1995-2005</w:t>
      </w:r>
      <w:r w:rsidRPr="003273FD">
        <w:rPr>
          <w:color w:val="333333"/>
        </w:rPr>
        <w:t xml:space="preserve">), la wilaya de Biskra s’est caractérisée par une température élevée dont la moyenne annuelle est d'environ </w:t>
      </w:r>
      <w:smartTag w:uri="urn:schemas-microsoft-com:office:smarttags" w:element="metricconverter">
        <w:smartTagPr>
          <w:attr w:name="ProductID" w:val="22 ﾰC"/>
        </w:smartTagPr>
        <w:r w:rsidRPr="003273FD">
          <w:rPr>
            <w:color w:val="333333"/>
          </w:rPr>
          <w:t>22 °C</w:t>
        </w:r>
      </w:smartTag>
      <w:r w:rsidRPr="003273FD">
        <w:rPr>
          <w:color w:val="333333"/>
        </w:rPr>
        <w:t xml:space="preserve"> avec des variations saisonnières remarquables (</w:t>
      </w:r>
      <w:smartTag w:uri="urn:schemas-microsoft-com:office:smarttags" w:element="metricconverter">
        <w:smartTagPr>
          <w:attr w:name="ProductID" w:val="34 ﾰC"/>
        </w:smartTagPr>
        <w:r w:rsidRPr="003273FD">
          <w:rPr>
            <w:color w:val="333333"/>
          </w:rPr>
          <w:t>34 °C</w:t>
        </w:r>
      </w:smartTag>
      <w:r w:rsidRPr="003273FD">
        <w:rPr>
          <w:color w:val="333333"/>
        </w:rPr>
        <w:t xml:space="preserve"> en juillet et </w:t>
      </w:r>
      <w:smartTag w:uri="urn:schemas-microsoft-com:office:smarttags" w:element="metricconverter">
        <w:smartTagPr>
          <w:attr w:name="ProductID" w:val="12 ﾰC"/>
        </w:smartTagPr>
        <w:r w:rsidRPr="003273FD">
          <w:rPr>
            <w:color w:val="333333"/>
          </w:rPr>
          <w:t>12 °C</w:t>
        </w:r>
      </w:smartTag>
      <w:r w:rsidRPr="003273FD">
        <w:rPr>
          <w:color w:val="333333"/>
        </w:rPr>
        <w:t xml:space="preserve"> en janvier). La somme des températures durant cette période est pratiquement similaire à celle de l’année d’étude </w:t>
      </w:r>
      <w:r w:rsidRPr="003273FD">
        <w:rPr>
          <w:b/>
          <w:bCs/>
          <w:color w:val="333333"/>
        </w:rPr>
        <w:t>(Tableau 9).</w:t>
      </w:r>
    </w:p>
    <w:p w:rsidR="00F14A5B" w:rsidRDefault="00F14A5B" w:rsidP="00F14A5B">
      <w:pPr>
        <w:tabs>
          <w:tab w:val="right" w:pos="540"/>
          <w:tab w:val="right" w:pos="9180"/>
          <w:tab w:val="right" w:pos="9360"/>
        </w:tabs>
        <w:spacing w:line="360" w:lineRule="auto"/>
        <w:ind w:left="-360"/>
        <w:jc w:val="both"/>
      </w:pPr>
      <w:r w:rsidRPr="003273FD">
        <w:rPr>
          <w:color w:val="333333"/>
        </w:rPr>
        <w:t xml:space="preserve">              </w:t>
      </w:r>
      <w:r w:rsidRPr="003273FD">
        <w:rPr>
          <w:color w:val="333333"/>
        </w:rPr>
        <w:tab/>
        <w:t xml:space="preserve">Selon </w:t>
      </w:r>
      <w:r w:rsidRPr="003273FD">
        <w:rPr>
          <w:b/>
          <w:bCs/>
          <w:color w:val="333333"/>
        </w:rPr>
        <w:t>LAMONARCA (1985)</w:t>
      </w:r>
      <w:r w:rsidRPr="003273FD">
        <w:rPr>
          <w:color w:val="333333"/>
        </w:rPr>
        <w:t xml:space="preserve">, ce sont les températures extrêmes qui ont une influence notable sur la végétation. A ce propos, </w:t>
      </w:r>
      <w:r w:rsidRPr="003273FD">
        <w:rPr>
          <w:b/>
          <w:bCs/>
          <w:color w:val="333333"/>
        </w:rPr>
        <w:t>GAUTIER (1988)</w:t>
      </w:r>
      <w:r w:rsidRPr="003273FD">
        <w:rPr>
          <w:color w:val="333333"/>
        </w:rPr>
        <w:t xml:space="preserve"> indique que les températures basses assurent la levée de dormance des bourgeons floraux (températures inférieures à </w:t>
      </w:r>
      <w:smartTag w:uri="urn:schemas-microsoft-com:office:smarttags" w:element="metricconverter">
        <w:smartTagPr>
          <w:attr w:name="ProductID" w:val="7 ﾰC"/>
        </w:smartTagPr>
        <w:r w:rsidRPr="003273FD">
          <w:rPr>
            <w:color w:val="333333"/>
          </w:rPr>
          <w:t>7 °C</w:t>
        </w:r>
      </w:smartTag>
      <w:r w:rsidRPr="003273FD">
        <w:rPr>
          <w:color w:val="333333"/>
        </w:rPr>
        <w:t>), par contre les températures élevées interviennent sur la floraison et la formation du fruit</w:t>
      </w:r>
      <w:r>
        <w:t>.</w:t>
      </w:r>
    </w:p>
    <w:p w:rsidR="00F14A5B" w:rsidRDefault="00F14A5B" w:rsidP="00F14A5B">
      <w:pPr>
        <w:tabs>
          <w:tab w:val="left" w:pos="360"/>
          <w:tab w:val="right" w:pos="540"/>
          <w:tab w:val="left" w:pos="9540"/>
          <w:tab w:val="left" w:pos="9720"/>
        </w:tabs>
        <w:spacing w:line="360" w:lineRule="auto"/>
        <w:ind w:left="-360"/>
        <w:jc w:val="both"/>
        <w:rPr>
          <w:color w:val="333333"/>
        </w:rPr>
      </w:pPr>
      <w:r>
        <w:tab/>
      </w:r>
      <w:r w:rsidRPr="002A24C1">
        <w:rPr>
          <w:color w:val="333333"/>
        </w:rPr>
        <w:t xml:space="preserve">Selon </w:t>
      </w:r>
      <w:r w:rsidRPr="002A24C1">
        <w:rPr>
          <w:b/>
          <w:bCs/>
          <w:color w:val="333333"/>
        </w:rPr>
        <w:t>GAUTIER (1982),</w:t>
      </w:r>
      <w:r w:rsidRPr="002A24C1">
        <w:rPr>
          <w:color w:val="333333"/>
        </w:rPr>
        <w:t xml:space="preserve"> le débourrement s’observe à partir des températures comprises entre  </w:t>
      </w:r>
      <w:smartTag w:uri="urn:schemas-microsoft-com:office:smarttags" w:element="metricconverter">
        <w:smartTagPr>
          <w:attr w:name="ProductID" w:val="9 ﾰC"/>
        </w:smartTagPr>
        <w:r w:rsidRPr="002A24C1">
          <w:rPr>
            <w:color w:val="333333"/>
          </w:rPr>
          <w:t>9 °C</w:t>
        </w:r>
      </w:smartTag>
      <w:r w:rsidRPr="002A24C1">
        <w:rPr>
          <w:color w:val="333333"/>
        </w:rPr>
        <w:t xml:space="preserve"> et </w:t>
      </w:r>
      <w:smartTag w:uri="urn:schemas-microsoft-com:office:smarttags" w:element="metricconverter">
        <w:smartTagPr>
          <w:attr w:name="ProductID" w:val="16ﾰC"/>
        </w:smartTagPr>
        <w:r w:rsidRPr="002A24C1">
          <w:rPr>
            <w:color w:val="333333"/>
          </w:rPr>
          <w:t>16°C</w:t>
        </w:r>
      </w:smartTag>
      <w:r w:rsidRPr="002A24C1">
        <w:rPr>
          <w:color w:val="333333"/>
        </w:rPr>
        <w:t>.</w:t>
      </w:r>
    </w:p>
    <w:p w:rsidR="00F14A5B" w:rsidRDefault="00F14A5B" w:rsidP="00BF4D10">
      <w:pPr>
        <w:tabs>
          <w:tab w:val="left" w:pos="360"/>
          <w:tab w:val="right" w:pos="540"/>
          <w:tab w:val="left" w:pos="9540"/>
          <w:tab w:val="left" w:pos="9720"/>
        </w:tabs>
        <w:spacing w:line="360" w:lineRule="auto"/>
        <w:ind w:left="-360"/>
        <w:jc w:val="both"/>
        <w:rPr>
          <w:color w:val="333333"/>
        </w:rPr>
      </w:pPr>
      <w:r w:rsidRPr="002A24C1">
        <w:rPr>
          <w:color w:val="333333"/>
        </w:rPr>
        <w:lastRenderedPageBreak/>
        <w:t xml:space="preserve"> </w:t>
      </w:r>
      <w:r w:rsidRPr="002A24C1">
        <w:rPr>
          <w:b/>
          <w:bCs/>
          <w:color w:val="333333"/>
          <w:u w:val="single"/>
        </w:rPr>
        <w:t>Tableau</w:t>
      </w:r>
      <w:r w:rsidRPr="002A24C1">
        <w:rPr>
          <w:b/>
          <w:bCs/>
          <w:color w:val="333333"/>
        </w:rPr>
        <w:t xml:space="preserve"> 9</w:t>
      </w:r>
      <w:r w:rsidRPr="002A24C1">
        <w:rPr>
          <w:b/>
          <w:bCs/>
          <w:color w:val="333333"/>
          <w:sz w:val="26"/>
          <w:szCs w:val="26"/>
        </w:rPr>
        <w:t xml:space="preserve"> : </w:t>
      </w:r>
      <w:r w:rsidRPr="002A24C1">
        <w:rPr>
          <w:color w:val="333333"/>
        </w:rPr>
        <w:t>Données climatiques de la région de Biskra  durant</w:t>
      </w:r>
      <w:r w:rsidRPr="002A24C1">
        <w:rPr>
          <w:b/>
          <w:bCs/>
          <w:color w:val="333333"/>
        </w:rPr>
        <w:t xml:space="preserve"> 1995-2005</w:t>
      </w:r>
      <w:r w:rsidRPr="002A24C1">
        <w:rPr>
          <w:color w:val="333333"/>
        </w:rPr>
        <w:t>.</w:t>
      </w:r>
    </w:p>
    <w:p w:rsidR="00F14A5B" w:rsidRPr="002A24C1" w:rsidRDefault="00F14A5B" w:rsidP="00F14A5B">
      <w:pPr>
        <w:tabs>
          <w:tab w:val="right" w:pos="540"/>
          <w:tab w:val="right" w:pos="9180"/>
          <w:tab w:val="right" w:pos="9360"/>
        </w:tabs>
        <w:spacing w:line="360" w:lineRule="auto"/>
        <w:ind w:left="-360"/>
        <w:jc w:val="both"/>
        <w:rPr>
          <w:color w:val="333333"/>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1034"/>
        <w:gridCol w:w="576"/>
        <w:gridCol w:w="576"/>
        <w:gridCol w:w="576"/>
        <w:gridCol w:w="576"/>
        <w:gridCol w:w="576"/>
        <w:gridCol w:w="576"/>
        <w:gridCol w:w="576"/>
        <w:gridCol w:w="576"/>
        <w:gridCol w:w="576"/>
        <w:gridCol w:w="576"/>
        <w:gridCol w:w="576"/>
        <w:gridCol w:w="576"/>
        <w:gridCol w:w="666"/>
      </w:tblGrid>
      <w:tr w:rsidR="00F14A5B" w:rsidRPr="007F794D" w:rsidTr="00F14A5B">
        <w:tc>
          <w:tcPr>
            <w:tcW w:w="0" w:type="auto"/>
            <w:vMerge w:val="restart"/>
          </w:tcPr>
          <w:p w:rsidR="00F14A5B" w:rsidRPr="007F794D" w:rsidRDefault="00F14A5B" w:rsidP="00F14A5B">
            <w:pPr>
              <w:tabs>
                <w:tab w:val="right" w:pos="-120"/>
                <w:tab w:val="right" w:pos="9180"/>
                <w:tab w:val="right" w:pos="9360"/>
              </w:tabs>
              <w:spacing w:line="360" w:lineRule="auto"/>
              <w:rPr>
                <w:b/>
                <w:bCs/>
                <w:color w:val="333333"/>
                <w:sz w:val="14"/>
                <w:szCs w:val="14"/>
              </w:rPr>
            </w:pPr>
          </w:p>
          <w:p w:rsidR="00F14A5B" w:rsidRPr="007F794D" w:rsidRDefault="00F14A5B" w:rsidP="00F14A5B">
            <w:pPr>
              <w:tabs>
                <w:tab w:val="right" w:pos="-120"/>
                <w:tab w:val="right" w:pos="9180"/>
                <w:tab w:val="right" w:pos="9360"/>
              </w:tabs>
              <w:spacing w:line="360" w:lineRule="auto"/>
              <w:rPr>
                <w:b/>
                <w:bCs/>
                <w:color w:val="333333"/>
                <w:sz w:val="14"/>
                <w:szCs w:val="14"/>
              </w:rPr>
            </w:pPr>
            <w:r w:rsidRPr="007F794D">
              <w:rPr>
                <w:b/>
                <w:bCs/>
                <w:color w:val="333333"/>
                <w:sz w:val="14"/>
                <w:szCs w:val="14"/>
              </w:rPr>
              <w:t>Températures Moyenne (°C)</w:t>
            </w:r>
          </w:p>
        </w:tc>
        <w:tc>
          <w:tcPr>
            <w:tcW w:w="0" w:type="auto"/>
          </w:tcPr>
          <w:p w:rsidR="00F14A5B" w:rsidRPr="007F794D" w:rsidRDefault="00F14A5B" w:rsidP="00F14A5B">
            <w:pPr>
              <w:tabs>
                <w:tab w:val="right" w:pos="-120"/>
                <w:tab w:val="right" w:pos="9180"/>
                <w:tab w:val="right" w:pos="9360"/>
              </w:tabs>
              <w:spacing w:line="360" w:lineRule="auto"/>
              <w:jc w:val="both"/>
              <w:rPr>
                <w:b/>
                <w:bCs/>
                <w:color w:val="333333"/>
                <w:sz w:val="16"/>
                <w:szCs w:val="16"/>
                <w:lang w:eastAsia="fr-FR"/>
              </w:rPr>
            </w:pPr>
            <w:r w:rsidRPr="007F794D">
              <w:rPr>
                <w:b/>
                <w:bCs/>
                <w:color w:val="333333"/>
                <w:sz w:val="16"/>
                <w:szCs w:val="16"/>
              </w:rPr>
              <w:t>Mois/Année</w:t>
            </w:r>
          </w:p>
        </w:tc>
        <w:tc>
          <w:tcPr>
            <w:tcW w:w="0" w:type="auto"/>
          </w:tcPr>
          <w:p w:rsidR="00F14A5B" w:rsidRPr="007F794D" w:rsidRDefault="00F14A5B" w:rsidP="00F14A5B">
            <w:pPr>
              <w:tabs>
                <w:tab w:val="right" w:pos="-120"/>
                <w:tab w:val="right" w:pos="9180"/>
                <w:tab w:val="right" w:pos="9360"/>
              </w:tabs>
              <w:spacing w:line="360" w:lineRule="auto"/>
              <w:jc w:val="both"/>
              <w:rPr>
                <w:b/>
                <w:bCs/>
                <w:color w:val="333333"/>
                <w:sz w:val="16"/>
                <w:szCs w:val="16"/>
                <w:lang w:eastAsia="fr-FR"/>
              </w:rPr>
            </w:pPr>
            <w:r w:rsidRPr="007F794D">
              <w:rPr>
                <w:b/>
                <w:bCs/>
                <w:color w:val="333333"/>
                <w:sz w:val="16"/>
                <w:szCs w:val="16"/>
              </w:rPr>
              <w:t>Jan</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Fév</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Mar</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Avr</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Mai</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Jui</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Juil</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Aou</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Sep</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Oct</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Nov</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lang w:eastAsia="fr-FR"/>
              </w:rPr>
            </w:pPr>
            <w:r w:rsidRPr="007F794D">
              <w:rPr>
                <w:b/>
                <w:bCs/>
                <w:color w:val="333333"/>
                <w:sz w:val="16"/>
                <w:szCs w:val="16"/>
              </w:rPr>
              <w:t>Déc</w:t>
            </w:r>
          </w:p>
        </w:tc>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6"/>
                <w:szCs w:val="16"/>
              </w:rPr>
            </w:pPr>
            <w:r w:rsidRPr="007F794D">
              <w:rPr>
                <w:b/>
                <w:bCs/>
                <w:color w:val="333333"/>
                <w:sz w:val="16"/>
                <w:szCs w:val="16"/>
              </w:rPr>
              <w:t>Total</w:t>
            </w:r>
          </w:p>
        </w:tc>
      </w:tr>
      <w:tr w:rsidR="00F14A5B" w:rsidRPr="007F794D" w:rsidTr="00F14A5B">
        <w:tc>
          <w:tcPr>
            <w:tcW w:w="0" w:type="auto"/>
            <w:vMerge/>
          </w:tcPr>
          <w:p w:rsidR="00F14A5B" w:rsidRPr="007F794D" w:rsidRDefault="00F14A5B" w:rsidP="00F14A5B">
            <w:pPr>
              <w:spacing w:line="360" w:lineRule="auto"/>
              <w:jc w:val="both"/>
              <w:rPr>
                <w:b/>
                <w:bCs/>
                <w:color w:val="333333"/>
                <w:sz w:val="14"/>
                <w:szCs w:val="14"/>
                <w:rtl/>
              </w:rPr>
            </w:pPr>
          </w:p>
        </w:tc>
        <w:tc>
          <w:tcPr>
            <w:tcW w:w="0" w:type="auto"/>
            <w:vAlign w:val="center"/>
          </w:tcPr>
          <w:p w:rsidR="00F14A5B" w:rsidRPr="007F794D" w:rsidRDefault="00F14A5B" w:rsidP="00F14A5B">
            <w:pPr>
              <w:spacing w:line="360" w:lineRule="auto"/>
              <w:jc w:val="center"/>
              <w:rPr>
                <w:color w:val="333333"/>
                <w:rtl/>
              </w:rPr>
            </w:pPr>
            <w:r w:rsidRPr="007F794D">
              <w:rPr>
                <w:b/>
                <w:bCs/>
                <w:color w:val="333333"/>
                <w:sz w:val="16"/>
                <w:szCs w:val="16"/>
              </w:rPr>
              <w:t>(1995-2005)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11,3</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13,4</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18,4</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20,5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26, 1</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31,1</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34,6</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31.7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28,7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22,3</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16,4</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12,4</w:t>
            </w:r>
          </w:p>
        </w:tc>
        <w:tc>
          <w:tcPr>
            <w:tcW w:w="0" w:type="auto"/>
            <w:shd w:val="clear" w:color="auto" w:fill="auto"/>
            <w:vAlign w:val="center"/>
          </w:tcPr>
          <w:p w:rsidR="00F14A5B" w:rsidRPr="007F794D" w:rsidRDefault="00F14A5B" w:rsidP="00F14A5B">
            <w:pPr>
              <w:spacing w:line="360" w:lineRule="auto"/>
              <w:jc w:val="center"/>
              <w:rPr>
                <w:color w:val="333333"/>
                <w:sz w:val="20"/>
                <w:szCs w:val="20"/>
                <w:rtl/>
              </w:rPr>
            </w:pPr>
            <w:r w:rsidRPr="007F794D">
              <w:rPr>
                <w:color w:val="333333"/>
                <w:sz w:val="20"/>
                <w:szCs w:val="20"/>
              </w:rPr>
              <w:t>266.9</w:t>
            </w:r>
          </w:p>
        </w:tc>
      </w:tr>
      <w:tr w:rsidR="00F14A5B" w:rsidRPr="007F794D" w:rsidTr="00F14A5B">
        <w:trPr>
          <w:trHeight w:val="256"/>
        </w:trPr>
        <w:tc>
          <w:tcPr>
            <w:tcW w:w="0" w:type="auto"/>
            <w:vMerge/>
          </w:tcPr>
          <w:p w:rsidR="00F14A5B" w:rsidRPr="007F794D" w:rsidRDefault="00F14A5B" w:rsidP="00F14A5B">
            <w:pPr>
              <w:spacing w:line="360" w:lineRule="auto"/>
              <w:jc w:val="both"/>
              <w:rPr>
                <w:b/>
                <w:bCs/>
                <w:color w:val="333333"/>
                <w:sz w:val="14"/>
                <w:szCs w:val="14"/>
                <w:rtl/>
              </w:rPr>
            </w:pPr>
          </w:p>
        </w:tc>
        <w:tc>
          <w:tcPr>
            <w:tcW w:w="0" w:type="auto"/>
            <w:vAlign w:val="center"/>
          </w:tcPr>
          <w:p w:rsidR="00F14A5B" w:rsidRPr="007F794D" w:rsidRDefault="00F14A5B" w:rsidP="00F14A5B">
            <w:pPr>
              <w:spacing w:line="360" w:lineRule="auto"/>
              <w:jc w:val="center"/>
              <w:rPr>
                <w:color w:val="333333"/>
                <w:rtl/>
              </w:rPr>
            </w:pPr>
            <w:r w:rsidRPr="007F794D">
              <w:rPr>
                <w:b/>
                <w:bCs/>
                <w:color w:val="333333"/>
                <w:sz w:val="16"/>
                <w:szCs w:val="16"/>
              </w:rPr>
              <w:t>2005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10.0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10,7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17,8</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21,8</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27,9</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31,7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35,9</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27,2</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28,5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24.0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17,7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10,8</w:t>
            </w:r>
          </w:p>
        </w:tc>
        <w:tc>
          <w:tcPr>
            <w:tcW w:w="0" w:type="auto"/>
            <w:shd w:val="clear" w:color="auto" w:fill="auto"/>
            <w:vAlign w:val="center"/>
          </w:tcPr>
          <w:p w:rsidR="00F14A5B" w:rsidRPr="007F794D" w:rsidRDefault="00F14A5B" w:rsidP="00F14A5B">
            <w:pPr>
              <w:spacing w:line="360" w:lineRule="auto"/>
              <w:jc w:val="center"/>
              <w:rPr>
                <w:color w:val="333333"/>
                <w:sz w:val="20"/>
                <w:szCs w:val="20"/>
                <w:rtl/>
              </w:rPr>
            </w:pPr>
            <w:r w:rsidRPr="007F794D">
              <w:rPr>
                <w:color w:val="333333"/>
                <w:sz w:val="20"/>
                <w:szCs w:val="20"/>
              </w:rPr>
              <w:t>264.0</w:t>
            </w:r>
          </w:p>
        </w:tc>
      </w:tr>
      <w:tr w:rsidR="00F14A5B" w:rsidRPr="007F794D" w:rsidTr="00F14A5B">
        <w:tc>
          <w:tcPr>
            <w:tcW w:w="0" w:type="auto"/>
          </w:tcPr>
          <w:p w:rsidR="00F14A5B" w:rsidRPr="007F794D" w:rsidRDefault="00F14A5B" w:rsidP="00F14A5B">
            <w:pPr>
              <w:spacing w:line="360" w:lineRule="auto"/>
              <w:jc w:val="right"/>
              <w:rPr>
                <w:b/>
                <w:bCs/>
                <w:color w:val="333333"/>
                <w:sz w:val="14"/>
                <w:szCs w:val="14"/>
                <w:lang w:bidi="ar-DZ"/>
              </w:rPr>
            </w:pPr>
            <w:r w:rsidRPr="007F794D">
              <w:rPr>
                <w:b/>
                <w:bCs/>
                <w:color w:val="333333"/>
                <w:sz w:val="14"/>
                <w:szCs w:val="14"/>
                <w:lang w:bidi="ar-DZ"/>
              </w:rPr>
              <w:t>Température</w:t>
            </w:r>
          </w:p>
          <w:p w:rsidR="00F14A5B" w:rsidRPr="007F794D" w:rsidRDefault="00F14A5B" w:rsidP="00F14A5B">
            <w:pPr>
              <w:spacing w:line="360" w:lineRule="auto"/>
              <w:jc w:val="right"/>
              <w:rPr>
                <w:b/>
                <w:bCs/>
                <w:color w:val="333333"/>
                <w:sz w:val="14"/>
                <w:szCs w:val="14"/>
                <w:lang w:bidi="ar-DZ"/>
              </w:rPr>
            </w:pPr>
            <w:r w:rsidRPr="007F794D">
              <w:rPr>
                <w:b/>
                <w:bCs/>
                <w:color w:val="333333"/>
                <w:sz w:val="14"/>
                <w:szCs w:val="14"/>
                <w:lang w:bidi="ar-DZ"/>
              </w:rPr>
              <w:t>maximale.</w:t>
            </w:r>
          </w:p>
        </w:tc>
        <w:tc>
          <w:tcPr>
            <w:tcW w:w="0" w:type="auto"/>
            <w:vAlign w:val="center"/>
          </w:tcPr>
          <w:p w:rsidR="00F14A5B" w:rsidRPr="007F794D" w:rsidRDefault="00F14A5B" w:rsidP="00F14A5B">
            <w:pPr>
              <w:spacing w:line="360" w:lineRule="auto"/>
              <w:jc w:val="center"/>
              <w:rPr>
                <w:color w:val="333333"/>
                <w:lang w:bidi="ar-DZ"/>
              </w:rPr>
            </w:pPr>
            <w:r w:rsidRPr="007F794D">
              <w:rPr>
                <w:b/>
                <w:bCs/>
                <w:color w:val="333333"/>
                <w:sz w:val="16"/>
                <w:szCs w:val="16"/>
              </w:rPr>
              <w:t>(1995-2005)</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13,3</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16</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21</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21,8</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29 ,1</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33,8</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36,4</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36,2</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30,3</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26,5</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17,3</w:t>
            </w:r>
          </w:p>
        </w:tc>
        <w:tc>
          <w:tcPr>
            <w:tcW w:w="0" w:type="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13,9</w:t>
            </w:r>
          </w:p>
        </w:tc>
        <w:tc>
          <w:tcPr>
            <w:tcW w:w="0" w:type="auto"/>
            <w:shd w:val="clear" w:color="auto" w:fill="auto"/>
            <w:vAlign w:val="center"/>
          </w:tcPr>
          <w:p w:rsidR="00F14A5B" w:rsidRPr="007F794D" w:rsidRDefault="00F14A5B" w:rsidP="00F14A5B">
            <w:pPr>
              <w:spacing w:line="360" w:lineRule="auto"/>
              <w:jc w:val="center"/>
              <w:rPr>
                <w:bCs/>
                <w:color w:val="333333"/>
                <w:sz w:val="16"/>
                <w:szCs w:val="16"/>
                <w:lang w:bidi="ar-DZ"/>
              </w:rPr>
            </w:pPr>
            <w:r w:rsidRPr="007F794D">
              <w:rPr>
                <w:bCs/>
                <w:color w:val="333333"/>
                <w:sz w:val="16"/>
                <w:szCs w:val="16"/>
                <w:lang w:bidi="ar-DZ"/>
              </w:rPr>
              <w:t>295.6</w:t>
            </w:r>
          </w:p>
        </w:tc>
      </w:tr>
      <w:tr w:rsidR="00F14A5B" w:rsidRPr="007F794D" w:rsidTr="00F14A5B">
        <w:tc>
          <w:tcPr>
            <w:tcW w:w="0" w:type="auto"/>
          </w:tcPr>
          <w:p w:rsidR="00F14A5B" w:rsidRPr="007F794D" w:rsidRDefault="00F14A5B" w:rsidP="00F14A5B">
            <w:pPr>
              <w:spacing w:line="360" w:lineRule="auto"/>
              <w:jc w:val="right"/>
              <w:rPr>
                <w:b/>
                <w:bCs/>
                <w:color w:val="333333"/>
                <w:sz w:val="14"/>
                <w:szCs w:val="14"/>
                <w:lang w:bidi="ar-DZ"/>
              </w:rPr>
            </w:pPr>
            <w:r w:rsidRPr="007F794D">
              <w:rPr>
                <w:b/>
                <w:bCs/>
                <w:color w:val="333333"/>
                <w:sz w:val="14"/>
                <w:szCs w:val="14"/>
                <w:lang w:bidi="ar-DZ"/>
              </w:rPr>
              <w:t>Température</w:t>
            </w:r>
          </w:p>
          <w:p w:rsidR="00F14A5B" w:rsidRPr="007F794D" w:rsidRDefault="00F14A5B" w:rsidP="00F14A5B">
            <w:pPr>
              <w:spacing w:line="360" w:lineRule="auto"/>
              <w:rPr>
                <w:b/>
                <w:bCs/>
                <w:color w:val="333333"/>
                <w:sz w:val="14"/>
                <w:szCs w:val="14"/>
                <w:rtl/>
              </w:rPr>
            </w:pPr>
            <w:r w:rsidRPr="007F794D">
              <w:rPr>
                <w:b/>
                <w:bCs/>
                <w:color w:val="333333"/>
                <w:sz w:val="14"/>
                <w:szCs w:val="14"/>
                <w:lang w:bidi="ar-DZ"/>
              </w:rPr>
              <w:t>minimale.</w:t>
            </w:r>
          </w:p>
        </w:tc>
        <w:tc>
          <w:tcPr>
            <w:tcW w:w="0" w:type="auto"/>
            <w:vAlign w:val="center"/>
          </w:tcPr>
          <w:p w:rsidR="00F14A5B" w:rsidRPr="007F794D" w:rsidRDefault="00F14A5B" w:rsidP="00F14A5B">
            <w:pPr>
              <w:spacing w:line="360" w:lineRule="auto"/>
              <w:jc w:val="center"/>
              <w:rPr>
                <w:color w:val="333333"/>
                <w:rtl/>
              </w:rPr>
            </w:pPr>
            <w:r w:rsidRPr="007F794D">
              <w:rPr>
                <w:b/>
                <w:bCs/>
                <w:color w:val="333333"/>
                <w:sz w:val="16"/>
                <w:szCs w:val="16"/>
              </w:rPr>
              <w:t>(1995-2005)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9,3</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10,7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15,8</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19,2</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23</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28,3</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32,7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27,2</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27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18,1</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15,5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lang w:bidi="ar-DZ"/>
              </w:rPr>
              <w:t>10,8</w:t>
            </w:r>
          </w:p>
        </w:tc>
        <w:tc>
          <w:tcPr>
            <w:tcW w:w="0" w:type="auto"/>
            <w:shd w:val="clear" w:color="auto" w:fill="auto"/>
            <w:vAlign w:val="center"/>
          </w:tcPr>
          <w:p w:rsidR="00F14A5B" w:rsidRPr="007F794D" w:rsidRDefault="00F14A5B" w:rsidP="00F14A5B">
            <w:pPr>
              <w:spacing w:line="360" w:lineRule="auto"/>
              <w:jc w:val="center"/>
              <w:rPr>
                <w:color w:val="333333"/>
                <w:sz w:val="20"/>
                <w:szCs w:val="20"/>
                <w:rtl/>
              </w:rPr>
            </w:pPr>
            <w:r w:rsidRPr="007F794D">
              <w:rPr>
                <w:color w:val="333333"/>
                <w:sz w:val="20"/>
                <w:szCs w:val="20"/>
              </w:rPr>
              <w:t>237.6</w:t>
            </w:r>
          </w:p>
        </w:tc>
      </w:tr>
      <w:tr w:rsidR="00F14A5B" w:rsidRPr="007F794D" w:rsidTr="00F14A5B">
        <w:tc>
          <w:tcPr>
            <w:tcW w:w="0" w:type="auto"/>
            <w:vMerge w:val="restart"/>
          </w:tcPr>
          <w:p w:rsidR="00F14A5B" w:rsidRPr="007F794D" w:rsidRDefault="00F14A5B" w:rsidP="00F14A5B">
            <w:pPr>
              <w:tabs>
                <w:tab w:val="right" w:pos="540"/>
                <w:tab w:val="right" w:pos="9180"/>
                <w:tab w:val="right" w:pos="9360"/>
              </w:tabs>
              <w:spacing w:line="360" w:lineRule="auto"/>
              <w:rPr>
                <w:b/>
                <w:bCs/>
                <w:color w:val="333333"/>
                <w:sz w:val="14"/>
                <w:szCs w:val="14"/>
              </w:rPr>
            </w:pPr>
            <w:r w:rsidRPr="007F794D">
              <w:rPr>
                <w:b/>
                <w:bCs/>
                <w:color w:val="333333"/>
                <w:sz w:val="14"/>
                <w:szCs w:val="14"/>
              </w:rPr>
              <w:t>Précipitation</w:t>
            </w:r>
          </w:p>
          <w:p w:rsidR="00F14A5B" w:rsidRPr="007F794D" w:rsidRDefault="00F14A5B" w:rsidP="00F14A5B">
            <w:pPr>
              <w:tabs>
                <w:tab w:val="right" w:pos="540"/>
                <w:tab w:val="right" w:pos="9180"/>
                <w:tab w:val="right" w:pos="9360"/>
              </w:tabs>
              <w:spacing w:line="360" w:lineRule="auto"/>
              <w:rPr>
                <w:b/>
                <w:bCs/>
                <w:color w:val="333333"/>
                <w:sz w:val="14"/>
                <w:szCs w:val="14"/>
              </w:rPr>
            </w:pPr>
            <w:r w:rsidRPr="007F794D">
              <w:rPr>
                <w:b/>
                <w:bCs/>
                <w:color w:val="333333"/>
                <w:sz w:val="14"/>
                <w:szCs w:val="14"/>
              </w:rPr>
              <w:t>(mm)</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
                <w:bCs/>
                <w:color w:val="333333"/>
                <w:sz w:val="16"/>
                <w:szCs w:val="16"/>
                <w:lang w:eastAsia="fr-FR"/>
              </w:rPr>
            </w:pPr>
            <w:r w:rsidRPr="007F794D">
              <w:rPr>
                <w:b/>
                <w:bCs/>
                <w:color w:val="333333"/>
                <w:sz w:val="16"/>
                <w:szCs w:val="16"/>
              </w:rPr>
              <w:t>(1995-2005)</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25,7</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4,9</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15,6</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21,0</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8,9</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4,2</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0,3</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3,8</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10,2</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10,1</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18,4</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15,4</w:t>
            </w:r>
          </w:p>
        </w:tc>
        <w:tc>
          <w:tcPr>
            <w:tcW w:w="0" w:type="auto"/>
            <w:shd w:val="clear" w:color="auto" w:fill="auto"/>
            <w:vAlign w:val="center"/>
          </w:tcPr>
          <w:p w:rsidR="00F14A5B" w:rsidRPr="007F794D" w:rsidRDefault="00F14A5B" w:rsidP="00F14A5B">
            <w:pPr>
              <w:spacing w:line="360" w:lineRule="auto"/>
              <w:jc w:val="center"/>
              <w:rPr>
                <w:rFonts w:ascii="Calibri" w:hAnsi="Calibri"/>
                <w:bCs/>
                <w:i/>
                <w:iCs/>
                <w:color w:val="333333"/>
                <w:sz w:val="16"/>
                <w:szCs w:val="16"/>
              </w:rPr>
            </w:pPr>
            <w:r w:rsidRPr="007F794D">
              <w:rPr>
                <w:rFonts w:ascii="Calibri" w:hAnsi="Calibri"/>
                <w:bCs/>
                <w:i/>
                <w:iCs/>
                <w:color w:val="333333"/>
                <w:sz w:val="16"/>
                <w:szCs w:val="16"/>
              </w:rPr>
              <w:t>138.5</w:t>
            </w:r>
          </w:p>
        </w:tc>
      </w:tr>
      <w:tr w:rsidR="00F14A5B" w:rsidRPr="007F794D" w:rsidTr="00F14A5B">
        <w:trPr>
          <w:trHeight w:val="165"/>
        </w:trPr>
        <w:tc>
          <w:tcPr>
            <w:tcW w:w="0" w:type="auto"/>
            <w:vMerge/>
          </w:tcPr>
          <w:p w:rsidR="00F14A5B" w:rsidRPr="007F794D" w:rsidRDefault="00F14A5B" w:rsidP="00F14A5B">
            <w:pPr>
              <w:spacing w:line="360" w:lineRule="auto"/>
              <w:jc w:val="both"/>
              <w:rPr>
                <w:b/>
                <w:bCs/>
                <w:color w:val="333333"/>
                <w:sz w:val="14"/>
                <w:szCs w:val="14"/>
                <w:rtl/>
              </w:rPr>
            </w:pPr>
          </w:p>
        </w:tc>
        <w:tc>
          <w:tcPr>
            <w:tcW w:w="0" w:type="auto"/>
            <w:vAlign w:val="center"/>
          </w:tcPr>
          <w:p w:rsidR="00F14A5B" w:rsidRPr="007F794D" w:rsidRDefault="00F14A5B" w:rsidP="00F14A5B">
            <w:pPr>
              <w:spacing w:line="360" w:lineRule="auto"/>
              <w:jc w:val="center"/>
              <w:rPr>
                <w:color w:val="333333"/>
                <w:rtl/>
              </w:rPr>
            </w:pPr>
            <w:r w:rsidRPr="007F794D">
              <w:rPr>
                <w:b/>
                <w:bCs/>
                <w:color w:val="333333"/>
                <w:sz w:val="16"/>
                <w:szCs w:val="16"/>
              </w:rPr>
              <w:t>2005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18.0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2,6</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2, 0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7,2</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0,7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15,7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6,6</w:t>
            </w:r>
          </w:p>
        </w:tc>
        <w:tc>
          <w:tcPr>
            <w:tcW w:w="0" w:type="auto"/>
            <w:shd w:val="clear" w:color="auto" w:fill="auto"/>
            <w:vAlign w:val="center"/>
          </w:tcPr>
          <w:p w:rsidR="00F14A5B" w:rsidRPr="007F794D" w:rsidRDefault="00F14A5B" w:rsidP="00F14A5B">
            <w:pPr>
              <w:spacing w:line="360" w:lineRule="auto"/>
              <w:jc w:val="center"/>
              <w:rPr>
                <w:color w:val="333333"/>
                <w:sz w:val="20"/>
                <w:szCs w:val="20"/>
                <w:rtl/>
              </w:rPr>
            </w:pPr>
            <w:r w:rsidRPr="007F794D">
              <w:rPr>
                <w:color w:val="333333"/>
                <w:sz w:val="20"/>
                <w:szCs w:val="20"/>
              </w:rPr>
              <w:t>59.0</w:t>
            </w:r>
          </w:p>
        </w:tc>
      </w:tr>
      <w:tr w:rsidR="00F14A5B" w:rsidRPr="007F794D" w:rsidTr="00F14A5B">
        <w:trPr>
          <w:trHeight w:val="255"/>
        </w:trPr>
        <w:tc>
          <w:tcPr>
            <w:tcW w:w="0" w:type="auto"/>
            <w:vMerge w:val="restart"/>
          </w:tcPr>
          <w:p w:rsidR="00F14A5B" w:rsidRPr="007F794D" w:rsidRDefault="00F14A5B" w:rsidP="00F14A5B">
            <w:pPr>
              <w:tabs>
                <w:tab w:val="right" w:pos="540"/>
                <w:tab w:val="right" w:pos="9180"/>
                <w:tab w:val="right" w:pos="9360"/>
              </w:tabs>
              <w:spacing w:line="360" w:lineRule="auto"/>
              <w:rPr>
                <w:b/>
                <w:bCs/>
                <w:color w:val="333333"/>
                <w:sz w:val="14"/>
                <w:szCs w:val="14"/>
              </w:rPr>
            </w:pPr>
            <w:r w:rsidRPr="007F794D">
              <w:rPr>
                <w:b/>
                <w:bCs/>
                <w:color w:val="333333"/>
                <w:sz w:val="14"/>
                <w:szCs w:val="14"/>
              </w:rPr>
              <w:t>Vitesse du</w:t>
            </w:r>
          </w:p>
          <w:p w:rsidR="00F14A5B" w:rsidRPr="007F794D" w:rsidRDefault="00F14A5B" w:rsidP="00F14A5B">
            <w:pPr>
              <w:tabs>
                <w:tab w:val="right" w:pos="540"/>
                <w:tab w:val="right" w:pos="9180"/>
                <w:tab w:val="right" w:pos="9360"/>
              </w:tabs>
              <w:spacing w:line="360" w:lineRule="auto"/>
              <w:rPr>
                <w:b/>
                <w:bCs/>
                <w:color w:val="333333"/>
                <w:sz w:val="14"/>
                <w:szCs w:val="14"/>
              </w:rPr>
            </w:pPr>
            <w:r w:rsidRPr="007F794D">
              <w:rPr>
                <w:b/>
                <w:bCs/>
                <w:color w:val="333333"/>
                <w:sz w:val="14"/>
                <w:szCs w:val="14"/>
              </w:rPr>
              <w:t>Vent  (m/s)</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
                <w:bCs/>
                <w:color w:val="333333"/>
                <w:sz w:val="16"/>
                <w:szCs w:val="16"/>
                <w:lang w:eastAsia="fr-FR"/>
              </w:rPr>
            </w:pPr>
            <w:r w:rsidRPr="007F794D">
              <w:rPr>
                <w:b/>
                <w:bCs/>
                <w:color w:val="333333"/>
                <w:sz w:val="16"/>
                <w:szCs w:val="16"/>
              </w:rPr>
              <w:t>(1995-2005)</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4,6</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4,6</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4,8</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6,1</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6,0</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4,1</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4,0</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4,1</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4,5</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4,0</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4,6</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4,4</w:t>
            </w:r>
          </w:p>
        </w:tc>
        <w:tc>
          <w:tcPr>
            <w:tcW w:w="0" w:type="auto"/>
            <w:shd w:val="clear" w:color="auto" w:fill="auto"/>
            <w:vAlign w:val="center"/>
          </w:tcPr>
          <w:p w:rsidR="00F14A5B" w:rsidRPr="007F794D" w:rsidRDefault="00F14A5B" w:rsidP="00F14A5B">
            <w:pPr>
              <w:spacing w:line="360" w:lineRule="auto"/>
              <w:jc w:val="center"/>
              <w:rPr>
                <w:rFonts w:ascii="Calibri" w:hAnsi="Calibri"/>
                <w:bCs/>
                <w:i/>
                <w:iCs/>
                <w:color w:val="333333"/>
                <w:sz w:val="16"/>
                <w:szCs w:val="16"/>
              </w:rPr>
            </w:pPr>
            <w:r w:rsidRPr="007F794D">
              <w:rPr>
                <w:rFonts w:ascii="Calibri" w:hAnsi="Calibri"/>
                <w:bCs/>
                <w:i/>
                <w:iCs/>
                <w:color w:val="333333"/>
                <w:sz w:val="16"/>
                <w:szCs w:val="16"/>
              </w:rPr>
              <w:t>/</w:t>
            </w:r>
          </w:p>
        </w:tc>
      </w:tr>
      <w:tr w:rsidR="00F14A5B" w:rsidRPr="007F794D" w:rsidTr="00F14A5B">
        <w:trPr>
          <w:trHeight w:val="204"/>
        </w:trPr>
        <w:tc>
          <w:tcPr>
            <w:tcW w:w="0" w:type="auto"/>
            <w:vMerge/>
          </w:tcPr>
          <w:p w:rsidR="00F14A5B" w:rsidRPr="007F794D" w:rsidRDefault="00F14A5B" w:rsidP="00F14A5B">
            <w:pPr>
              <w:spacing w:line="360" w:lineRule="auto"/>
              <w:jc w:val="both"/>
              <w:rPr>
                <w:b/>
                <w:bCs/>
                <w:color w:val="333333"/>
                <w:sz w:val="14"/>
                <w:szCs w:val="14"/>
                <w:rtl/>
              </w:rPr>
            </w:pPr>
          </w:p>
        </w:tc>
        <w:tc>
          <w:tcPr>
            <w:tcW w:w="0" w:type="auto"/>
            <w:vAlign w:val="center"/>
          </w:tcPr>
          <w:p w:rsidR="00F14A5B" w:rsidRPr="007F794D" w:rsidRDefault="00F14A5B" w:rsidP="00F14A5B">
            <w:pPr>
              <w:spacing w:line="360" w:lineRule="auto"/>
              <w:jc w:val="center"/>
              <w:rPr>
                <w:color w:val="333333"/>
                <w:rtl/>
              </w:rPr>
            </w:pPr>
            <w:r w:rsidRPr="007F794D">
              <w:rPr>
                <w:b/>
                <w:bCs/>
                <w:color w:val="333333"/>
                <w:sz w:val="16"/>
                <w:szCs w:val="16"/>
              </w:rPr>
              <w:t>2005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4,6</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3,9</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4,2</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5,3</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4.0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3,4</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2,1</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3,7</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3,1</w:t>
            </w:r>
          </w:p>
        </w:tc>
        <w:tc>
          <w:tcPr>
            <w:tcW w:w="0" w:type="auto"/>
            <w:shd w:val="clear" w:color="auto" w:fill="auto"/>
            <w:vAlign w:val="center"/>
          </w:tcPr>
          <w:p w:rsidR="00F14A5B" w:rsidRPr="007F794D" w:rsidRDefault="00F14A5B" w:rsidP="00F14A5B">
            <w:pPr>
              <w:spacing w:line="360" w:lineRule="auto"/>
              <w:jc w:val="center"/>
              <w:rPr>
                <w:color w:val="333333"/>
                <w:rtl/>
              </w:rPr>
            </w:pPr>
            <w:r w:rsidRPr="007F794D">
              <w:rPr>
                <w:color w:val="333333"/>
              </w:rPr>
              <w:t>/</w:t>
            </w:r>
          </w:p>
        </w:tc>
      </w:tr>
      <w:tr w:rsidR="00F14A5B" w:rsidRPr="007F794D" w:rsidTr="00F14A5B">
        <w:tc>
          <w:tcPr>
            <w:tcW w:w="0" w:type="auto"/>
            <w:vMerge w:val="restart"/>
          </w:tcPr>
          <w:p w:rsidR="00F14A5B" w:rsidRPr="007F794D" w:rsidRDefault="00F14A5B" w:rsidP="00F14A5B">
            <w:pPr>
              <w:tabs>
                <w:tab w:val="right" w:pos="540"/>
                <w:tab w:val="right" w:pos="9180"/>
                <w:tab w:val="right" w:pos="9360"/>
              </w:tabs>
              <w:spacing w:line="360" w:lineRule="auto"/>
              <w:jc w:val="both"/>
              <w:rPr>
                <w:b/>
                <w:bCs/>
                <w:color w:val="333333"/>
                <w:sz w:val="14"/>
                <w:szCs w:val="14"/>
              </w:rPr>
            </w:pPr>
            <w:r w:rsidRPr="007F794D">
              <w:rPr>
                <w:b/>
                <w:bCs/>
                <w:color w:val="333333"/>
                <w:sz w:val="14"/>
                <w:szCs w:val="14"/>
              </w:rPr>
              <w:t>Humidité.  Relative  (%)</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
                <w:bCs/>
                <w:color w:val="333333"/>
                <w:sz w:val="16"/>
                <w:szCs w:val="16"/>
                <w:lang w:eastAsia="fr-FR"/>
              </w:rPr>
            </w:pPr>
            <w:r w:rsidRPr="007F794D">
              <w:rPr>
                <w:b/>
                <w:bCs/>
                <w:color w:val="333333"/>
                <w:sz w:val="16"/>
                <w:szCs w:val="16"/>
              </w:rPr>
              <w:t>(1995-2005)</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64,2</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52.0</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45,9</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41,4</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35,7</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31,5</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28,7</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31,9</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43,9</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52,7</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58,9</w:t>
            </w:r>
          </w:p>
        </w:tc>
        <w:tc>
          <w:tcPr>
            <w:tcW w:w="0" w:type="auto"/>
            <w:vAlign w:val="center"/>
          </w:tcPr>
          <w:p w:rsidR="00F14A5B" w:rsidRPr="007F794D" w:rsidRDefault="00F14A5B" w:rsidP="00F14A5B">
            <w:pPr>
              <w:spacing w:line="360" w:lineRule="auto"/>
              <w:jc w:val="center"/>
              <w:rPr>
                <w:bCs/>
                <w:color w:val="333333"/>
                <w:sz w:val="16"/>
                <w:szCs w:val="16"/>
              </w:rPr>
            </w:pPr>
            <w:r w:rsidRPr="007F794D">
              <w:rPr>
                <w:bCs/>
                <w:color w:val="333333"/>
                <w:sz w:val="16"/>
                <w:szCs w:val="16"/>
              </w:rPr>
              <w:t>66.0</w:t>
            </w:r>
          </w:p>
        </w:tc>
        <w:tc>
          <w:tcPr>
            <w:tcW w:w="0" w:type="auto"/>
            <w:shd w:val="clear" w:color="auto" w:fill="auto"/>
            <w:vAlign w:val="center"/>
          </w:tcPr>
          <w:p w:rsidR="00F14A5B" w:rsidRPr="007F794D" w:rsidRDefault="00F14A5B" w:rsidP="00F14A5B">
            <w:pPr>
              <w:spacing w:line="360" w:lineRule="auto"/>
              <w:jc w:val="center"/>
              <w:rPr>
                <w:rFonts w:ascii="Calibri" w:hAnsi="Calibri"/>
                <w:bCs/>
                <w:i/>
                <w:iCs/>
                <w:color w:val="333333"/>
                <w:sz w:val="16"/>
                <w:szCs w:val="16"/>
              </w:rPr>
            </w:pPr>
            <w:r w:rsidRPr="007F794D">
              <w:rPr>
                <w:rFonts w:ascii="Calibri" w:hAnsi="Calibri"/>
                <w:bCs/>
                <w:i/>
                <w:iCs/>
                <w:color w:val="333333"/>
                <w:sz w:val="16"/>
                <w:szCs w:val="16"/>
              </w:rPr>
              <w:t>552.8</w:t>
            </w:r>
          </w:p>
        </w:tc>
      </w:tr>
      <w:tr w:rsidR="00F14A5B" w:rsidRPr="007F794D" w:rsidTr="00F14A5B">
        <w:tc>
          <w:tcPr>
            <w:tcW w:w="0" w:type="auto"/>
            <w:vMerge/>
          </w:tcPr>
          <w:p w:rsidR="00F14A5B" w:rsidRPr="007F794D" w:rsidRDefault="00F14A5B" w:rsidP="00F14A5B">
            <w:pPr>
              <w:spacing w:line="360" w:lineRule="auto"/>
              <w:jc w:val="both"/>
              <w:rPr>
                <w:b/>
                <w:bCs/>
                <w:color w:val="333333"/>
                <w:sz w:val="14"/>
                <w:szCs w:val="14"/>
                <w:rtl/>
              </w:rPr>
            </w:pPr>
          </w:p>
        </w:tc>
        <w:tc>
          <w:tcPr>
            <w:tcW w:w="0" w:type="auto"/>
            <w:vAlign w:val="center"/>
          </w:tcPr>
          <w:p w:rsidR="00F14A5B" w:rsidRPr="007F794D" w:rsidRDefault="00F14A5B" w:rsidP="00F14A5B">
            <w:pPr>
              <w:spacing w:line="360" w:lineRule="auto"/>
              <w:jc w:val="center"/>
              <w:rPr>
                <w:color w:val="333333"/>
                <w:rtl/>
              </w:rPr>
            </w:pPr>
            <w:r w:rsidRPr="007F794D">
              <w:rPr>
                <w:b/>
                <w:bCs/>
                <w:color w:val="333333"/>
                <w:sz w:val="16"/>
                <w:szCs w:val="16"/>
              </w:rPr>
              <w:t>2005</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53.0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51.0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41.0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32.0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28.0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29.0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26.0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29.0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46.0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51.0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54.0</w:t>
            </w:r>
          </w:p>
        </w:tc>
        <w:tc>
          <w:tcPr>
            <w:tcW w:w="0" w:type="auto"/>
            <w:vAlign w:val="center"/>
          </w:tcPr>
          <w:p w:rsidR="00F14A5B" w:rsidRPr="007F794D" w:rsidRDefault="00F14A5B" w:rsidP="00F14A5B">
            <w:pPr>
              <w:spacing w:line="360" w:lineRule="auto"/>
              <w:jc w:val="center"/>
              <w:rPr>
                <w:color w:val="333333"/>
                <w:rtl/>
              </w:rPr>
            </w:pPr>
            <w:r w:rsidRPr="007F794D">
              <w:rPr>
                <w:bCs/>
                <w:color w:val="333333"/>
                <w:sz w:val="16"/>
                <w:szCs w:val="16"/>
              </w:rPr>
              <w:t>66.0</w:t>
            </w:r>
          </w:p>
        </w:tc>
        <w:tc>
          <w:tcPr>
            <w:tcW w:w="0" w:type="auto"/>
            <w:shd w:val="clear" w:color="auto" w:fill="auto"/>
            <w:vAlign w:val="center"/>
          </w:tcPr>
          <w:p w:rsidR="00F14A5B" w:rsidRPr="007F794D" w:rsidRDefault="00F14A5B" w:rsidP="00F14A5B">
            <w:pPr>
              <w:spacing w:line="360" w:lineRule="auto"/>
              <w:jc w:val="center"/>
              <w:rPr>
                <w:color w:val="333333"/>
                <w:sz w:val="20"/>
                <w:szCs w:val="20"/>
                <w:rtl/>
              </w:rPr>
            </w:pPr>
            <w:r w:rsidRPr="007F794D">
              <w:rPr>
                <w:color w:val="333333"/>
                <w:sz w:val="20"/>
                <w:szCs w:val="20"/>
              </w:rPr>
              <w:t>506.0</w:t>
            </w:r>
          </w:p>
        </w:tc>
      </w:tr>
      <w:tr w:rsidR="00F14A5B" w:rsidRPr="007F794D" w:rsidTr="00F14A5B">
        <w:tc>
          <w:tcPr>
            <w:tcW w:w="0" w:type="auto"/>
          </w:tcPr>
          <w:p w:rsidR="00F14A5B" w:rsidRPr="007F794D" w:rsidRDefault="00F14A5B" w:rsidP="00F14A5B">
            <w:pPr>
              <w:tabs>
                <w:tab w:val="right" w:pos="540"/>
                <w:tab w:val="right" w:pos="9180"/>
                <w:tab w:val="right" w:pos="9360"/>
              </w:tabs>
              <w:spacing w:line="360" w:lineRule="auto"/>
              <w:jc w:val="both"/>
              <w:rPr>
                <w:b/>
                <w:bCs/>
                <w:color w:val="333333"/>
                <w:sz w:val="14"/>
                <w:szCs w:val="14"/>
                <w:lang w:eastAsia="fr-FR"/>
              </w:rPr>
            </w:pPr>
            <w:r w:rsidRPr="007F794D">
              <w:rPr>
                <w:b/>
                <w:bCs/>
                <w:color w:val="333333"/>
                <w:sz w:val="14"/>
                <w:szCs w:val="14"/>
              </w:rPr>
              <w:t>Evaporation Moyenne  (mm)</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
                <w:color w:val="333333"/>
                <w:sz w:val="16"/>
                <w:szCs w:val="16"/>
                <w:lang w:eastAsia="fr-FR"/>
              </w:rPr>
            </w:pPr>
            <w:r w:rsidRPr="007F794D">
              <w:rPr>
                <w:b/>
                <w:color w:val="333333"/>
                <w:sz w:val="16"/>
                <w:szCs w:val="16"/>
              </w:rPr>
              <w:t>2005</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110,7</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140,3</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195,5</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257,6</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329,1</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370,6</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420,8</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385,8</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290,2</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198,2</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144,2</w:t>
            </w:r>
          </w:p>
        </w:tc>
        <w:tc>
          <w:tcPr>
            <w:tcW w:w="0" w:type="auto"/>
            <w:vAlign w:val="center"/>
          </w:tcPr>
          <w:p w:rsidR="00F14A5B" w:rsidRPr="007F794D" w:rsidRDefault="00F14A5B" w:rsidP="00F14A5B">
            <w:pPr>
              <w:tabs>
                <w:tab w:val="right" w:pos="540"/>
                <w:tab w:val="right" w:pos="9180"/>
                <w:tab w:val="right" w:pos="9360"/>
              </w:tabs>
              <w:spacing w:line="360" w:lineRule="auto"/>
              <w:jc w:val="center"/>
              <w:rPr>
                <w:bCs/>
                <w:color w:val="333333"/>
                <w:sz w:val="16"/>
                <w:szCs w:val="16"/>
                <w:lang w:eastAsia="fr-FR"/>
              </w:rPr>
            </w:pPr>
            <w:r w:rsidRPr="007F794D">
              <w:rPr>
                <w:bCs/>
                <w:color w:val="333333"/>
                <w:sz w:val="16"/>
                <w:szCs w:val="16"/>
              </w:rPr>
              <w:t>159,8</w:t>
            </w:r>
          </w:p>
        </w:tc>
        <w:tc>
          <w:tcPr>
            <w:tcW w:w="0" w:type="auto"/>
            <w:vAlign w:val="center"/>
          </w:tcPr>
          <w:p w:rsidR="00F14A5B" w:rsidRPr="007F794D" w:rsidRDefault="00F14A5B" w:rsidP="00F14A5B">
            <w:pPr>
              <w:spacing w:line="360" w:lineRule="auto"/>
              <w:jc w:val="center"/>
              <w:rPr>
                <w:rFonts w:ascii="Calibri" w:hAnsi="Calibri"/>
                <w:bCs/>
                <w:i/>
                <w:iCs/>
                <w:color w:val="333333"/>
                <w:sz w:val="16"/>
                <w:szCs w:val="16"/>
              </w:rPr>
            </w:pPr>
            <w:r w:rsidRPr="007F794D">
              <w:rPr>
                <w:rFonts w:ascii="Calibri" w:hAnsi="Calibri"/>
                <w:bCs/>
                <w:i/>
                <w:iCs/>
                <w:color w:val="333333"/>
                <w:sz w:val="16"/>
                <w:szCs w:val="16"/>
              </w:rPr>
              <w:t>2702.8</w:t>
            </w:r>
          </w:p>
        </w:tc>
      </w:tr>
    </w:tbl>
    <w:p w:rsidR="00F14A5B" w:rsidRPr="002A24C1" w:rsidRDefault="00F14A5B" w:rsidP="00F14A5B">
      <w:pPr>
        <w:tabs>
          <w:tab w:val="right" w:pos="540"/>
          <w:tab w:val="left" w:pos="3975"/>
          <w:tab w:val="right" w:pos="9180"/>
          <w:tab w:val="right" w:pos="9360"/>
        </w:tabs>
        <w:spacing w:line="360" w:lineRule="auto"/>
        <w:ind w:left="-360"/>
        <w:jc w:val="both"/>
        <w:rPr>
          <w:color w:val="333333"/>
          <w:sz w:val="22"/>
          <w:szCs w:val="22"/>
        </w:rPr>
      </w:pPr>
      <w:r w:rsidRPr="002A24C1">
        <w:rPr>
          <w:b/>
          <w:bCs/>
          <w:color w:val="333333"/>
        </w:rPr>
        <w:t xml:space="preserve">                                     </w:t>
      </w:r>
      <w:r>
        <w:rPr>
          <w:b/>
          <w:bCs/>
          <w:color w:val="333333"/>
        </w:rPr>
        <w:tab/>
      </w:r>
      <w:r>
        <w:rPr>
          <w:b/>
          <w:bCs/>
          <w:color w:val="333333"/>
        </w:rPr>
        <w:tab/>
      </w:r>
      <w:r w:rsidRPr="002A24C1">
        <w:rPr>
          <w:b/>
          <w:bCs/>
          <w:color w:val="333333"/>
        </w:rPr>
        <w:t xml:space="preserve"> (</w:t>
      </w:r>
      <w:r w:rsidRPr="002A24C1">
        <w:rPr>
          <w:b/>
          <w:bCs/>
          <w:color w:val="333333"/>
          <w:u w:val="single"/>
        </w:rPr>
        <w:t>Source</w:t>
      </w:r>
      <w:r w:rsidRPr="002A24C1">
        <w:rPr>
          <w:color w:val="333333"/>
          <w:sz w:val="22"/>
          <w:szCs w:val="22"/>
        </w:rPr>
        <w:t xml:space="preserve"> : </w:t>
      </w:r>
      <w:r>
        <w:rPr>
          <w:b/>
          <w:bCs/>
        </w:rPr>
        <w:t>ANONYME</w:t>
      </w:r>
      <w:r w:rsidRPr="002A24C1">
        <w:rPr>
          <w:b/>
          <w:bCs/>
          <w:color w:val="333333"/>
        </w:rPr>
        <w:t>, 2005</w:t>
      </w:r>
      <w:r>
        <w:rPr>
          <w:b/>
          <w:bCs/>
          <w:color w:val="333333"/>
        </w:rPr>
        <w:t>c</w:t>
      </w:r>
      <w:r w:rsidRPr="002A24C1">
        <w:rPr>
          <w:color w:val="333333"/>
          <w:sz w:val="22"/>
          <w:szCs w:val="22"/>
        </w:rPr>
        <w:t>).</w:t>
      </w:r>
    </w:p>
    <w:p w:rsidR="00F14A5B" w:rsidRPr="002A24C1" w:rsidRDefault="00F14A5B" w:rsidP="00F14A5B">
      <w:pPr>
        <w:tabs>
          <w:tab w:val="right" w:pos="540"/>
          <w:tab w:val="left" w:pos="3975"/>
          <w:tab w:val="right" w:pos="9180"/>
          <w:tab w:val="right" w:pos="9360"/>
        </w:tabs>
        <w:spacing w:line="360" w:lineRule="auto"/>
        <w:ind w:left="-360"/>
        <w:jc w:val="both"/>
        <w:rPr>
          <w:color w:val="333333"/>
          <w:sz w:val="22"/>
          <w:szCs w:val="22"/>
        </w:rPr>
      </w:pPr>
    </w:p>
    <w:p w:rsidR="00F14A5B" w:rsidRDefault="00F14A5B" w:rsidP="001F4E4F">
      <w:pPr>
        <w:tabs>
          <w:tab w:val="left" w:pos="360"/>
          <w:tab w:val="right" w:pos="540"/>
          <w:tab w:val="right" w:pos="9180"/>
          <w:tab w:val="right" w:pos="9360"/>
        </w:tabs>
        <w:jc w:val="both"/>
        <w:rPr>
          <w:b/>
          <w:bCs/>
          <w:color w:val="333333"/>
        </w:rPr>
      </w:pPr>
      <w:r w:rsidRPr="002A24C1">
        <w:rPr>
          <w:b/>
          <w:bCs/>
          <w:color w:val="333333"/>
        </w:rPr>
        <w:t>2.2 Pluviométrie</w:t>
      </w:r>
    </w:p>
    <w:p w:rsidR="00F14A5B" w:rsidRPr="002A24C1" w:rsidRDefault="00F14A5B" w:rsidP="001F4E4F">
      <w:pPr>
        <w:tabs>
          <w:tab w:val="left" w:pos="360"/>
          <w:tab w:val="right" w:pos="540"/>
          <w:tab w:val="right" w:pos="9180"/>
          <w:tab w:val="right" w:pos="9360"/>
        </w:tabs>
        <w:jc w:val="both"/>
        <w:rPr>
          <w:b/>
          <w:bCs/>
          <w:color w:val="333333"/>
        </w:rPr>
      </w:pPr>
    </w:p>
    <w:p w:rsidR="00F14A5B" w:rsidRPr="002A24C1" w:rsidRDefault="00F14A5B" w:rsidP="001F4E4F">
      <w:pPr>
        <w:tabs>
          <w:tab w:val="left" w:pos="360"/>
          <w:tab w:val="right" w:pos="540"/>
          <w:tab w:val="right" w:pos="9180"/>
          <w:tab w:val="right" w:pos="9360"/>
        </w:tabs>
        <w:spacing w:line="360" w:lineRule="auto"/>
        <w:jc w:val="both"/>
        <w:rPr>
          <w:color w:val="333333"/>
        </w:rPr>
      </w:pPr>
      <w:r w:rsidRPr="002A24C1">
        <w:rPr>
          <w:color w:val="333333"/>
        </w:rPr>
        <w:tab/>
        <w:t>La pluviométrie est un élément primordial dans l’analyse du climat (</w:t>
      </w:r>
      <w:r w:rsidRPr="002A24C1">
        <w:rPr>
          <w:b/>
          <w:bCs/>
          <w:color w:val="333333"/>
        </w:rPr>
        <w:t>ESTIENNE et GODAR, 1970</w:t>
      </w:r>
      <w:r w:rsidRPr="002A24C1">
        <w:rPr>
          <w:color w:val="333333"/>
        </w:rPr>
        <w:t xml:space="preserve">). Selon </w:t>
      </w:r>
      <w:r w:rsidRPr="002A24C1">
        <w:rPr>
          <w:b/>
          <w:bCs/>
          <w:color w:val="333333"/>
        </w:rPr>
        <w:t>SAPIN (1977</w:t>
      </w:r>
      <w:r w:rsidRPr="002A24C1">
        <w:rPr>
          <w:color w:val="333333"/>
        </w:rPr>
        <w:t>), les récoltes sont dépendantes de son importance et sa répartition dans l’année.</w:t>
      </w:r>
    </w:p>
    <w:p w:rsidR="00F14A5B" w:rsidRPr="002A24C1" w:rsidRDefault="00F14A5B" w:rsidP="001F4E4F">
      <w:pPr>
        <w:tabs>
          <w:tab w:val="left" w:pos="360"/>
          <w:tab w:val="right" w:pos="540"/>
          <w:tab w:val="right" w:pos="9180"/>
          <w:tab w:val="right" w:pos="9360"/>
        </w:tabs>
        <w:spacing w:line="360" w:lineRule="auto"/>
        <w:jc w:val="both"/>
        <w:rPr>
          <w:color w:val="333333"/>
        </w:rPr>
      </w:pPr>
      <w:r w:rsidRPr="002A24C1">
        <w:rPr>
          <w:color w:val="333333"/>
        </w:rPr>
        <w:tab/>
        <w:t xml:space="preserve">L’analyse du </w:t>
      </w:r>
      <w:r w:rsidRPr="002A24C1">
        <w:rPr>
          <w:b/>
          <w:bCs/>
          <w:color w:val="333333"/>
        </w:rPr>
        <w:t>Tableau 9</w:t>
      </w:r>
      <w:r w:rsidRPr="002A24C1">
        <w:rPr>
          <w:color w:val="333333"/>
        </w:rPr>
        <w:t xml:space="preserve"> montre que le total des  précipitations mensuelles relevées durant 10 ans  est de l’ordre de 138 mm/an avec un maximum en janvier (</w:t>
      </w:r>
      <w:smartTag w:uri="urn:schemas-microsoft-com:office:smarttags" w:element="metricconverter">
        <w:smartTagPr>
          <w:attr w:name="ProductID" w:val="25.7 mm"/>
        </w:smartTagPr>
        <w:r w:rsidRPr="002A24C1">
          <w:rPr>
            <w:color w:val="333333"/>
          </w:rPr>
          <w:t>25.7 mm</w:t>
        </w:r>
      </w:smartTag>
      <w:r w:rsidRPr="002A24C1">
        <w:rPr>
          <w:color w:val="333333"/>
        </w:rPr>
        <w:t>).</w:t>
      </w:r>
    </w:p>
    <w:p w:rsidR="00F14A5B" w:rsidRPr="002A24C1" w:rsidRDefault="00F14A5B" w:rsidP="001F4E4F">
      <w:pPr>
        <w:tabs>
          <w:tab w:val="left" w:pos="360"/>
          <w:tab w:val="right" w:pos="540"/>
          <w:tab w:val="right" w:pos="9180"/>
          <w:tab w:val="right" w:pos="9360"/>
        </w:tabs>
        <w:spacing w:line="360" w:lineRule="auto"/>
        <w:jc w:val="both"/>
        <w:rPr>
          <w:color w:val="333333"/>
        </w:rPr>
      </w:pPr>
      <w:r w:rsidRPr="002A24C1">
        <w:rPr>
          <w:color w:val="333333"/>
        </w:rPr>
        <w:tab/>
        <w:t xml:space="preserve">Durant l’année d’étude, la pluviométrie annuelle est de l’ordre de </w:t>
      </w:r>
      <w:smartTag w:uri="urn:schemas-microsoft-com:office:smarttags" w:element="metricconverter">
        <w:smartTagPr>
          <w:attr w:name="ProductID" w:val="59 mm"/>
        </w:smartTagPr>
        <w:r w:rsidRPr="002A24C1">
          <w:rPr>
            <w:color w:val="333333"/>
          </w:rPr>
          <w:t>59 mm</w:t>
        </w:r>
      </w:smartTag>
      <w:r w:rsidRPr="002A24C1">
        <w:rPr>
          <w:color w:val="333333"/>
        </w:rPr>
        <w:t xml:space="preserve"> avec un maximum en février (</w:t>
      </w:r>
      <w:smartTag w:uri="urn:schemas-microsoft-com:office:smarttags" w:element="metricconverter">
        <w:smartTagPr>
          <w:attr w:name="ProductID" w:val="18 mm"/>
        </w:smartTagPr>
        <w:r w:rsidRPr="002A24C1">
          <w:rPr>
            <w:color w:val="333333"/>
          </w:rPr>
          <w:t>18 mm</w:t>
        </w:r>
      </w:smartTag>
      <w:r w:rsidRPr="002A24C1">
        <w:rPr>
          <w:color w:val="333333"/>
        </w:rPr>
        <w:t xml:space="preserve">), période correspondant à la floraison de l’espèce et qui ne coïncide pas avec les intenses </w:t>
      </w:r>
      <w:r w:rsidRPr="00AE4AE0">
        <w:rPr>
          <w:color w:val="333333"/>
        </w:rPr>
        <w:t>besoins en eau de</w:t>
      </w:r>
      <w:r w:rsidRPr="002A24C1">
        <w:rPr>
          <w:color w:val="333333"/>
        </w:rPr>
        <w:t xml:space="preserve"> l’abricotier. Par conséquent, les irrigations sont indispensables dans ces situations.</w:t>
      </w:r>
    </w:p>
    <w:p w:rsidR="00F14A5B" w:rsidRDefault="00F14A5B" w:rsidP="00BF4D10">
      <w:pPr>
        <w:tabs>
          <w:tab w:val="right" w:pos="540"/>
          <w:tab w:val="left" w:pos="3968"/>
          <w:tab w:val="right" w:pos="9180"/>
          <w:tab w:val="right" w:pos="9360"/>
        </w:tabs>
        <w:spacing w:line="360" w:lineRule="auto"/>
        <w:jc w:val="both"/>
        <w:rPr>
          <w:color w:val="333333"/>
        </w:rPr>
      </w:pPr>
      <w:r w:rsidRPr="002A24C1">
        <w:rPr>
          <w:color w:val="333333"/>
        </w:rPr>
        <w:tab/>
        <w:t xml:space="preserve">            Selon </w:t>
      </w:r>
      <w:r w:rsidRPr="002A24C1">
        <w:rPr>
          <w:b/>
          <w:bCs/>
          <w:color w:val="333333"/>
        </w:rPr>
        <w:t>GAUTIER, (1978)</w:t>
      </w:r>
      <w:r w:rsidRPr="002A24C1">
        <w:rPr>
          <w:color w:val="333333"/>
        </w:rPr>
        <w:t xml:space="preserve"> les besoins les plus intenses de l’abricotier sont durant les mois de </w:t>
      </w:r>
      <w:r w:rsidR="00BF4D10">
        <w:rPr>
          <w:color w:val="333333"/>
        </w:rPr>
        <w:t>J</w:t>
      </w:r>
      <w:r w:rsidRPr="002A24C1">
        <w:rPr>
          <w:color w:val="333333"/>
        </w:rPr>
        <w:t xml:space="preserve">uillet et </w:t>
      </w:r>
      <w:r w:rsidR="00BF4D10">
        <w:rPr>
          <w:color w:val="333333"/>
        </w:rPr>
        <w:t>A</w:t>
      </w:r>
      <w:r w:rsidRPr="002A24C1">
        <w:rPr>
          <w:color w:val="333333"/>
        </w:rPr>
        <w:t>oût (phases de durcissement du noyau, de grossissement du fruit et à la maturation), ce qui a été confirmé par</w:t>
      </w:r>
      <w:r w:rsidRPr="002A24C1">
        <w:rPr>
          <w:b/>
          <w:bCs/>
          <w:color w:val="333333"/>
        </w:rPr>
        <w:t xml:space="preserve"> SPIEGEL (1971)</w:t>
      </w:r>
      <w:r w:rsidRPr="002A24C1">
        <w:rPr>
          <w:color w:val="333333"/>
        </w:rPr>
        <w:t xml:space="preserve"> in </w:t>
      </w:r>
      <w:r w:rsidRPr="002A24C1">
        <w:rPr>
          <w:b/>
          <w:bCs/>
          <w:color w:val="333333"/>
        </w:rPr>
        <w:t>BENABBES (1990)</w:t>
      </w:r>
      <w:r w:rsidRPr="002A24C1">
        <w:rPr>
          <w:color w:val="333333"/>
        </w:rPr>
        <w:t>. Dans notre cas ces phases correspondent à la période allant du mois d’avril au mois de mai.</w:t>
      </w:r>
    </w:p>
    <w:p w:rsidR="00F14A5B" w:rsidRDefault="00F14A5B" w:rsidP="001F4E4F">
      <w:pPr>
        <w:tabs>
          <w:tab w:val="right" w:pos="540"/>
          <w:tab w:val="left" w:pos="3968"/>
          <w:tab w:val="right" w:pos="9180"/>
          <w:tab w:val="right" w:pos="9360"/>
        </w:tabs>
        <w:spacing w:line="360" w:lineRule="auto"/>
        <w:jc w:val="both"/>
        <w:rPr>
          <w:color w:val="333333"/>
        </w:rPr>
      </w:pPr>
    </w:p>
    <w:p w:rsidR="001F4E4F" w:rsidRDefault="00F14A5B" w:rsidP="001F4E4F">
      <w:pPr>
        <w:tabs>
          <w:tab w:val="right" w:pos="540"/>
          <w:tab w:val="left" w:pos="3968"/>
          <w:tab w:val="right" w:pos="9180"/>
          <w:tab w:val="right" w:pos="9360"/>
        </w:tabs>
        <w:jc w:val="both"/>
        <w:rPr>
          <w:b/>
          <w:bCs/>
          <w:color w:val="333333"/>
          <w:rtl/>
        </w:rPr>
      </w:pPr>
      <w:r w:rsidRPr="0088258D">
        <w:rPr>
          <w:b/>
          <w:bCs/>
          <w:color w:val="333333"/>
        </w:rPr>
        <w:t>2.3  Les vents</w:t>
      </w:r>
    </w:p>
    <w:p w:rsidR="009F202C" w:rsidRDefault="009F202C" w:rsidP="001F4E4F">
      <w:pPr>
        <w:tabs>
          <w:tab w:val="right" w:pos="540"/>
          <w:tab w:val="left" w:pos="3968"/>
          <w:tab w:val="right" w:pos="9180"/>
          <w:tab w:val="right" w:pos="9360"/>
        </w:tabs>
        <w:jc w:val="both"/>
        <w:rPr>
          <w:b/>
          <w:bCs/>
          <w:color w:val="333333"/>
        </w:rPr>
      </w:pPr>
    </w:p>
    <w:p w:rsidR="001F4E4F" w:rsidRDefault="00F14A5B" w:rsidP="009F202C">
      <w:pPr>
        <w:tabs>
          <w:tab w:val="right" w:pos="540"/>
          <w:tab w:val="left" w:pos="3968"/>
          <w:tab w:val="right" w:pos="9180"/>
          <w:tab w:val="right" w:pos="9360"/>
        </w:tabs>
        <w:jc w:val="both"/>
        <w:rPr>
          <w:color w:val="333333"/>
        </w:rPr>
      </w:pPr>
      <w:r w:rsidRPr="0088258D">
        <w:rPr>
          <w:color w:val="333333"/>
        </w:rPr>
        <w:tab/>
        <w:t xml:space="preserve">            Dans la wilaya de Biskra, les vents (</w:t>
      </w:r>
      <w:r w:rsidRPr="0088258D">
        <w:rPr>
          <w:b/>
          <w:bCs/>
          <w:color w:val="333333"/>
        </w:rPr>
        <w:t>Tableau 9</w:t>
      </w:r>
      <w:r w:rsidRPr="0088258D">
        <w:rPr>
          <w:color w:val="333333"/>
        </w:rPr>
        <w:t xml:space="preserve">), constituent la contrainte principale de la culture d’abricotier, ils s’observent généralement au cours de la période de floraison. Ce sont spécialement les vents </w:t>
      </w:r>
    </w:p>
    <w:p w:rsidR="00F14A5B" w:rsidRDefault="00F14A5B" w:rsidP="009F202C">
      <w:pPr>
        <w:tabs>
          <w:tab w:val="right" w:pos="540"/>
          <w:tab w:val="left" w:pos="3968"/>
          <w:tab w:val="right" w:pos="9180"/>
          <w:tab w:val="right" w:pos="9360"/>
        </w:tabs>
        <w:spacing w:line="360" w:lineRule="auto"/>
        <w:ind w:left="-360"/>
        <w:jc w:val="both"/>
        <w:rPr>
          <w:color w:val="333333"/>
          <w:rtl/>
        </w:rPr>
      </w:pPr>
      <w:r w:rsidRPr="0088258D">
        <w:rPr>
          <w:color w:val="333333"/>
        </w:rPr>
        <w:t xml:space="preserve">de sables venant du sud-ouest, les plus fréquents en printemps et en été et le sirocco (très desséchant en été). En effet, pour la création d’un verger dans la région, il est impératif d’installer au préalable des brise-vents au moins une année avant la plantation. </w:t>
      </w:r>
    </w:p>
    <w:p w:rsidR="00F14A5B" w:rsidRDefault="00F14A5B" w:rsidP="00F14A5B">
      <w:pPr>
        <w:tabs>
          <w:tab w:val="right" w:pos="540"/>
          <w:tab w:val="left" w:pos="3968"/>
          <w:tab w:val="right" w:pos="9180"/>
          <w:tab w:val="right" w:pos="9360"/>
        </w:tabs>
        <w:ind w:left="-357"/>
        <w:jc w:val="both"/>
        <w:rPr>
          <w:b/>
          <w:bCs/>
          <w:color w:val="333333"/>
        </w:rPr>
      </w:pPr>
      <w:r w:rsidRPr="0088258D">
        <w:rPr>
          <w:b/>
          <w:bCs/>
          <w:color w:val="333333"/>
        </w:rPr>
        <w:lastRenderedPageBreak/>
        <w:t>2.4. Humidité relative</w:t>
      </w:r>
    </w:p>
    <w:p w:rsidR="00F14A5B" w:rsidRPr="0088258D" w:rsidRDefault="00F14A5B" w:rsidP="00F14A5B">
      <w:pPr>
        <w:tabs>
          <w:tab w:val="right" w:pos="540"/>
          <w:tab w:val="left" w:pos="3968"/>
          <w:tab w:val="right" w:pos="9180"/>
          <w:tab w:val="right" w:pos="9360"/>
        </w:tabs>
        <w:ind w:left="-357"/>
        <w:jc w:val="both"/>
        <w:rPr>
          <w:b/>
          <w:bCs/>
          <w:color w:val="333333"/>
        </w:rPr>
      </w:pPr>
    </w:p>
    <w:p w:rsidR="00F14A5B" w:rsidRPr="0088258D" w:rsidRDefault="00F14A5B" w:rsidP="00F14A5B">
      <w:pPr>
        <w:tabs>
          <w:tab w:val="right" w:pos="540"/>
          <w:tab w:val="left" w:pos="3968"/>
          <w:tab w:val="right" w:pos="9180"/>
          <w:tab w:val="right" w:pos="9360"/>
        </w:tabs>
        <w:spacing w:line="360" w:lineRule="auto"/>
        <w:ind w:left="-357" w:right="-108"/>
        <w:jc w:val="both"/>
        <w:rPr>
          <w:color w:val="333333"/>
        </w:rPr>
      </w:pPr>
      <w:r w:rsidRPr="0088258D">
        <w:rPr>
          <w:color w:val="333333"/>
        </w:rPr>
        <w:tab/>
        <w:t xml:space="preserve">              L’humidité relative n’a pas d’effets probants sur la culture du point de vue phytosanitaire, elle est relativement faible.</w:t>
      </w:r>
    </w:p>
    <w:p w:rsidR="00F14A5B" w:rsidRPr="0088258D" w:rsidRDefault="00F14A5B" w:rsidP="00F14A5B">
      <w:pPr>
        <w:tabs>
          <w:tab w:val="right" w:pos="540"/>
          <w:tab w:val="left" w:pos="3968"/>
          <w:tab w:val="right" w:pos="9180"/>
          <w:tab w:val="right" w:pos="9360"/>
        </w:tabs>
        <w:ind w:left="-357" w:right="-108"/>
        <w:jc w:val="both"/>
        <w:rPr>
          <w:color w:val="333333"/>
        </w:rPr>
      </w:pPr>
    </w:p>
    <w:p w:rsidR="00F14A5B" w:rsidRDefault="00F14A5B" w:rsidP="00FA24B3">
      <w:pPr>
        <w:numPr>
          <w:ilvl w:val="1"/>
          <w:numId w:val="14"/>
        </w:numPr>
        <w:tabs>
          <w:tab w:val="right" w:pos="540"/>
          <w:tab w:val="left" w:pos="3968"/>
          <w:tab w:val="right" w:pos="9180"/>
          <w:tab w:val="right" w:pos="9360"/>
        </w:tabs>
        <w:jc w:val="both"/>
        <w:rPr>
          <w:b/>
          <w:bCs/>
          <w:color w:val="333333"/>
        </w:rPr>
      </w:pPr>
      <w:r w:rsidRPr="0088258D">
        <w:rPr>
          <w:b/>
          <w:bCs/>
          <w:color w:val="333333"/>
        </w:rPr>
        <w:t>Evaporation</w:t>
      </w:r>
    </w:p>
    <w:p w:rsidR="00F14A5B" w:rsidRPr="0088258D" w:rsidRDefault="00F14A5B" w:rsidP="00F14A5B">
      <w:pPr>
        <w:tabs>
          <w:tab w:val="right" w:pos="540"/>
          <w:tab w:val="left" w:pos="3968"/>
          <w:tab w:val="right" w:pos="9180"/>
          <w:tab w:val="right" w:pos="9360"/>
        </w:tabs>
        <w:ind w:left="-357"/>
        <w:jc w:val="both"/>
        <w:rPr>
          <w:b/>
          <w:bCs/>
          <w:color w:val="333333"/>
        </w:rPr>
      </w:pPr>
    </w:p>
    <w:p w:rsidR="00F14A5B" w:rsidRPr="0088258D" w:rsidRDefault="00F14A5B" w:rsidP="00F14A5B">
      <w:pPr>
        <w:tabs>
          <w:tab w:val="right" w:pos="540"/>
          <w:tab w:val="left" w:pos="1900"/>
          <w:tab w:val="right" w:pos="9180"/>
          <w:tab w:val="right" w:pos="9360"/>
        </w:tabs>
        <w:spacing w:line="360" w:lineRule="auto"/>
        <w:ind w:left="-360"/>
        <w:jc w:val="both"/>
        <w:rPr>
          <w:b/>
          <w:bCs/>
          <w:color w:val="333333"/>
        </w:rPr>
      </w:pPr>
      <w:r w:rsidRPr="0088258D">
        <w:rPr>
          <w:color w:val="333333"/>
        </w:rPr>
        <w:tab/>
        <w:t xml:space="preserve">              Selon </w:t>
      </w:r>
      <w:r w:rsidRPr="0088258D">
        <w:rPr>
          <w:b/>
          <w:bCs/>
          <w:color w:val="333333"/>
        </w:rPr>
        <w:t>TOUTAIN (1977)</w:t>
      </w:r>
      <w:r w:rsidRPr="0088258D">
        <w:rPr>
          <w:color w:val="333333"/>
        </w:rPr>
        <w:t>, l'évaporation revêt une importance particulière dans la région surtout en période des vents chauds comme le sirocco.</w:t>
      </w:r>
    </w:p>
    <w:p w:rsidR="00F14A5B" w:rsidRPr="0088258D" w:rsidRDefault="00F14A5B" w:rsidP="00F14A5B">
      <w:pPr>
        <w:tabs>
          <w:tab w:val="right" w:pos="540"/>
          <w:tab w:val="left" w:pos="1900"/>
          <w:tab w:val="right" w:pos="9180"/>
          <w:tab w:val="right" w:pos="9360"/>
        </w:tabs>
        <w:spacing w:line="360" w:lineRule="auto"/>
        <w:ind w:left="-360"/>
        <w:jc w:val="both"/>
        <w:rPr>
          <w:color w:val="333333"/>
        </w:rPr>
      </w:pPr>
      <w:r w:rsidRPr="0088258D">
        <w:rPr>
          <w:color w:val="333333"/>
        </w:rPr>
        <w:tab/>
        <w:t xml:space="preserve">               Dans notre cas (</w:t>
      </w:r>
      <w:r w:rsidRPr="0088258D">
        <w:rPr>
          <w:b/>
          <w:bCs/>
          <w:color w:val="333333"/>
        </w:rPr>
        <w:t>Tableau 9</w:t>
      </w:r>
      <w:r w:rsidRPr="0088258D">
        <w:rPr>
          <w:color w:val="333333"/>
        </w:rPr>
        <w:t>), elle est très forte et entraîne des conséquences fâcheuses sur la culture, surtout au cours des mois les plus ventés (avril et mai) qui correspondent aux phases de grossissement des fruits et de la maturité.</w:t>
      </w:r>
    </w:p>
    <w:p w:rsidR="00F14A5B" w:rsidRPr="0088258D" w:rsidRDefault="00F14A5B" w:rsidP="00F14A5B">
      <w:pPr>
        <w:tabs>
          <w:tab w:val="right" w:pos="540"/>
          <w:tab w:val="left" w:pos="1900"/>
          <w:tab w:val="right" w:pos="9180"/>
          <w:tab w:val="right" w:pos="9360"/>
        </w:tabs>
        <w:ind w:left="-360"/>
        <w:jc w:val="both"/>
        <w:rPr>
          <w:color w:val="333333"/>
        </w:rPr>
      </w:pPr>
    </w:p>
    <w:p w:rsidR="00F14A5B" w:rsidRDefault="00F14A5B" w:rsidP="00F14A5B">
      <w:pPr>
        <w:tabs>
          <w:tab w:val="right" w:pos="540"/>
          <w:tab w:val="left" w:pos="1900"/>
          <w:tab w:val="right" w:pos="9180"/>
          <w:tab w:val="right" w:pos="9360"/>
        </w:tabs>
        <w:ind w:left="-357"/>
        <w:jc w:val="both"/>
        <w:rPr>
          <w:b/>
          <w:bCs/>
          <w:color w:val="333333"/>
        </w:rPr>
      </w:pPr>
      <w:r w:rsidRPr="0088258D">
        <w:rPr>
          <w:b/>
          <w:bCs/>
          <w:color w:val="333333"/>
        </w:rPr>
        <w:t>2.6  Synthèse climatique</w:t>
      </w:r>
    </w:p>
    <w:p w:rsidR="00F14A5B" w:rsidRPr="0088258D" w:rsidRDefault="00F14A5B" w:rsidP="00F14A5B">
      <w:pPr>
        <w:tabs>
          <w:tab w:val="right" w:pos="540"/>
          <w:tab w:val="left" w:pos="1900"/>
          <w:tab w:val="right" w:pos="9180"/>
          <w:tab w:val="right" w:pos="9360"/>
        </w:tabs>
        <w:ind w:left="-357"/>
        <w:jc w:val="both"/>
        <w:rPr>
          <w:b/>
          <w:bCs/>
          <w:color w:val="333333"/>
        </w:rPr>
      </w:pPr>
    </w:p>
    <w:p w:rsidR="00F14A5B" w:rsidRDefault="00F14A5B" w:rsidP="00FA24B3">
      <w:pPr>
        <w:numPr>
          <w:ilvl w:val="2"/>
          <w:numId w:val="15"/>
        </w:numPr>
        <w:tabs>
          <w:tab w:val="right" w:pos="540"/>
          <w:tab w:val="right" w:pos="9180"/>
          <w:tab w:val="right" w:pos="9360"/>
        </w:tabs>
        <w:jc w:val="both"/>
        <w:rPr>
          <w:b/>
          <w:bCs/>
          <w:color w:val="333333"/>
        </w:rPr>
      </w:pPr>
      <w:r w:rsidRPr="0088258D">
        <w:rPr>
          <w:b/>
          <w:bCs/>
          <w:color w:val="333333"/>
        </w:rPr>
        <w:t>Diagramme ombrothermique de GAUSSEN</w:t>
      </w:r>
    </w:p>
    <w:p w:rsidR="00F14A5B" w:rsidRPr="0088258D" w:rsidRDefault="00F14A5B" w:rsidP="00F14A5B">
      <w:pPr>
        <w:tabs>
          <w:tab w:val="right" w:pos="540"/>
          <w:tab w:val="right" w:pos="9180"/>
          <w:tab w:val="right" w:pos="9360"/>
        </w:tabs>
        <w:ind w:left="-356"/>
        <w:jc w:val="both"/>
        <w:rPr>
          <w:b/>
          <w:bCs/>
          <w:color w:val="333333"/>
        </w:rPr>
      </w:pPr>
    </w:p>
    <w:p w:rsidR="00F14A5B" w:rsidRPr="0088258D" w:rsidRDefault="00F14A5B" w:rsidP="001F4E4F">
      <w:pPr>
        <w:tabs>
          <w:tab w:val="right" w:pos="540"/>
          <w:tab w:val="right" w:pos="9180"/>
          <w:tab w:val="left" w:pos="9354"/>
        </w:tabs>
        <w:spacing w:line="360" w:lineRule="auto"/>
        <w:ind w:left="142"/>
        <w:jc w:val="both"/>
        <w:rPr>
          <w:color w:val="333333"/>
        </w:rPr>
      </w:pPr>
      <w:r w:rsidRPr="0088258D">
        <w:rPr>
          <w:b/>
          <w:bCs/>
          <w:color w:val="333333"/>
        </w:rPr>
        <w:t xml:space="preserve">               GAUSSEN</w:t>
      </w:r>
      <w:r w:rsidRPr="0088258D">
        <w:rPr>
          <w:color w:val="333333"/>
        </w:rPr>
        <w:t xml:space="preserve"> in </w:t>
      </w:r>
      <w:r w:rsidRPr="0088258D">
        <w:rPr>
          <w:b/>
          <w:bCs/>
          <w:color w:val="333333"/>
        </w:rPr>
        <w:t>DAJOZ (1975)</w:t>
      </w:r>
      <w:r w:rsidRPr="0088258D">
        <w:rPr>
          <w:color w:val="333333"/>
        </w:rPr>
        <w:t>, considère que la sécheresse s’établit lorsque la pluviométrie mensuelle (</w:t>
      </w:r>
      <w:r w:rsidRPr="0088258D">
        <w:rPr>
          <w:b/>
          <w:bCs/>
          <w:color w:val="333333"/>
        </w:rPr>
        <w:t>mm</w:t>
      </w:r>
      <w:r w:rsidRPr="0088258D">
        <w:rPr>
          <w:color w:val="333333"/>
        </w:rPr>
        <w:t>) est inférieure au double de la température moyenne mensuelle (°</w:t>
      </w:r>
      <w:r w:rsidRPr="0088258D">
        <w:rPr>
          <w:b/>
          <w:bCs/>
          <w:color w:val="333333"/>
        </w:rPr>
        <w:t>C</w:t>
      </w:r>
      <w:r w:rsidRPr="0088258D">
        <w:rPr>
          <w:color w:val="333333"/>
        </w:rPr>
        <w:t>)</w:t>
      </w:r>
      <w:r w:rsidRPr="0088258D">
        <w:rPr>
          <w:b/>
          <w:bCs/>
          <w:color w:val="333333"/>
        </w:rPr>
        <w:t xml:space="preserve">. </w:t>
      </w:r>
      <w:r w:rsidRPr="0088258D">
        <w:rPr>
          <w:color w:val="333333"/>
        </w:rPr>
        <w:t>Ce diagramme fait apparaître la durée de la période sèche et humide (</w:t>
      </w:r>
      <w:r w:rsidRPr="0088258D">
        <w:rPr>
          <w:b/>
          <w:bCs/>
          <w:color w:val="333333"/>
        </w:rPr>
        <w:t>Figures 13 et 14)</w:t>
      </w:r>
      <w:r w:rsidRPr="0088258D">
        <w:rPr>
          <w:color w:val="333333"/>
        </w:rPr>
        <w:t>. En effet, à Biskra la période sèche s'étale sur toute l'année, elle est plus accentuée en été. Par conséquent, les cultures se mènent forcément en intensif.</w:t>
      </w:r>
    </w:p>
    <w:p w:rsidR="00F14A5B" w:rsidRPr="0088258D" w:rsidRDefault="00F14A5B" w:rsidP="00F14A5B">
      <w:pPr>
        <w:tabs>
          <w:tab w:val="right" w:pos="540"/>
          <w:tab w:val="right" w:pos="9180"/>
          <w:tab w:val="right" w:pos="9360"/>
        </w:tabs>
        <w:ind w:left="-357"/>
        <w:jc w:val="both"/>
        <w:rPr>
          <w:color w:val="333333"/>
        </w:rPr>
      </w:pPr>
    </w:p>
    <w:p w:rsidR="00F14A5B" w:rsidRDefault="00F14A5B" w:rsidP="00FA24B3">
      <w:pPr>
        <w:numPr>
          <w:ilvl w:val="2"/>
          <w:numId w:val="15"/>
        </w:numPr>
        <w:tabs>
          <w:tab w:val="right" w:pos="540"/>
          <w:tab w:val="right" w:pos="9180"/>
          <w:tab w:val="right" w:pos="9360"/>
        </w:tabs>
        <w:jc w:val="both"/>
        <w:rPr>
          <w:b/>
          <w:bCs/>
          <w:color w:val="333333"/>
        </w:rPr>
      </w:pPr>
      <w:r w:rsidRPr="0088258D">
        <w:rPr>
          <w:b/>
          <w:bCs/>
          <w:color w:val="333333"/>
        </w:rPr>
        <w:t>Climagramme d'EMBERGER</w:t>
      </w:r>
    </w:p>
    <w:p w:rsidR="00F14A5B" w:rsidRPr="0088258D" w:rsidRDefault="00F14A5B" w:rsidP="00F14A5B">
      <w:pPr>
        <w:tabs>
          <w:tab w:val="right" w:pos="540"/>
          <w:tab w:val="right" w:pos="9180"/>
          <w:tab w:val="right" w:pos="9360"/>
        </w:tabs>
        <w:ind w:left="-356"/>
        <w:jc w:val="both"/>
        <w:rPr>
          <w:b/>
          <w:bCs/>
          <w:color w:val="333333"/>
        </w:rPr>
      </w:pPr>
    </w:p>
    <w:p w:rsidR="00F14A5B" w:rsidRPr="0088258D" w:rsidRDefault="00F14A5B" w:rsidP="001F4E4F">
      <w:pPr>
        <w:tabs>
          <w:tab w:val="right" w:pos="540"/>
          <w:tab w:val="right" w:pos="9180"/>
          <w:tab w:val="right" w:pos="9360"/>
        </w:tabs>
        <w:spacing w:line="360" w:lineRule="auto"/>
        <w:jc w:val="both"/>
        <w:rPr>
          <w:color w:val="333333"/>
        </w:rPr>
      </w:pPr>
      <w:r w:rsidRPr="0088258D">
        <w:rPr>
          <w:color w:val="333333"/>
        </w:rPr>
        <w:tab/>
      </w:r>
      <w:r w:rsidRPr="0088258D">
        <w:rPr>
          <w:color w:val="333333"/>
        </w:rPr>
        <w:tab/>
        <w:t>Ce climagramme permet à partir du quotient pluviométrique d</w:t>
      </w:r>
      <w:r>
        <w:rPr>
          <w:color w:val="333333"/>
        </w:rPr>
        <w:t xml:space="preserve">e </w:t>
      </w:r>
      <w:r w:rsidRPr="0093242B">
        <w:rPr>
          <w:b/>
          <w:bCs/>
          <w:color w:val="333333"/>
        </w:rPr>
        <w:t>STEWART</w:t>
      </w:r>
      <w:r w:rsidRPr="0088258D">
        <w:rPr>
          <w:color w:val="333333"/>
        </w:rPr>
        <w:t xml:space="preserve"> </w:t>
      </w:r>
      <w:r>
        <w:rPr>
          <w:color w:val="333333"/>
        </w:rPr>
        <w:t>1969,</w:t>
      </w:r>
      <w:r w:rsidRPr="0088258D">
        <w:rPr>
          <w:color w:val="333333"/>
        </w:rPr>
        <w:t xml:space="preserve"> </w:t>
      </w:r>
      <w:r w:rsidRPr="0088258D">
        <w:rPr>
          <w:b/>
          <w:bCs/>
          <w:color w:val="333333"/>
        </w:rPr>
        <w:t>Q</w:t>
      </w:r>
      <w:r>
        <w:rPr>
          <w:b/>
          <w:bCs/>
          <w:color w:val="333333"/>
        </w:rPr>
        <w:t>2</w:t>
      </w:r>
      <w:r>
        <w:rPr>
          <w:color w:val="333333"/>
        </w:rPr>
        <w:t xml:space="preserve"> </w:t>
      </w:r>
      <w:r w:rsidRPr="0088258D">
        <w:rPr>
          <w:color w:val="333333"/>
        </w:rPr>
        <w:t>spécifique au climat méditerranéen</w:t>
      </w:r>
      <w:r>
        <w:rPr>
          <w:color w:val="333333"/>
        </w:rPr>
        <w:t>,</w:t>
      </w:r>
      <w:r w:rsidRPr="0088258D">
        <w:rPr>
          <w:color w:val="333333"/>
        </w:rPr>
        <w:t xml:space="preserve"> de situer l’étage bioclimatique de la zone d’étude. Il tient compte des précipitations et des températures. </w:t>
      </w:r>
    </w:p>
    <w:p w:rsidR="00F14A5B" w:rsidRPr="0088258D" w:rsidRDefault="00F14A5B" w:rsidP="001F4E4F">
      <w:pPr>
        <w:tabs>
          <w:tab w:val="right" w:pos="540"/>
          <w:tab w:val="right" w:pos="9180"/>
          <w:tab w:val="right" w:pos="9360"/>
        </w:tabs>
        <w:spacing w:line="360" w:lineRule="auto"/>
        <w:jc w:val="both"/>
        <w:rPr>
          <w:color w:val="333333"/>
        </w:rPr>
      </w:pPr>
      <w:r w:rsidRPr="0088258D">
        <w:rPr>
          <w:b/>
          <w:bCs/>
          <w:color w:val="333333"/>
        </w:rPr>
        <w:t>Q</w:t>
      </w:r>
      <w:r>
        <w:rPr>
          <w:b/>
          <w:bCs/>
          <w:color w:val="333333"/>
        </w:rPr>
        <w:t>2</w:t>
      </w:r>
      <w:r w:rsidRPr="0088258D">
        <w:rPr>
          <w:color w:val="333333"/>
        </w:rPr>
        <w:t> :</w:t>
      </w:r>
      <w:r w:rsidRPr="0088258D">
        <w:rPr>
          <w:b/>
          <w:bCs/>
          <w:color w:val="333333"/>
        </w:rPr>
        <w:t xml:space="preserve"> </w:t>
      </w:r>
      <w:r w:rsidRPr="0088258D">
        <w:rPr>
          <w:color w:val="333333"/>
        </w:rPr>
        <w:t>quotient pluviométrique d</w:t>
      </w:r>
      <w:r>
        <w:rPr>
          <w:color w:val="333333"/>
        </w:rPr>
        <w:t xml:space="preserve">e </w:t>
      </w:r>
      <w:r w:rsidRPr="0093242B">
        <w:rPr>
          <w:b/>
          <w:bCs/>
          <w:color w:val="333333"/>
        </w:rPr>
        <w:t>STEWART</w:t>
      </w:r>
      <w:r w:rsidRPr="0088258D">
        <w:rPr>
          <w:color w:val="333333"/>
        </w:rPr>
        <w:t xml:space="preserve"> de la période (1995-2005).</w:t>
      </w:r>
    </w:p>
    <w:p w:rsidR="00F14A5B" w:rsidRPr="0088258D" w:rsidRDefault="005E39BE" w:rsidP="001F4E4F">
      <w:pPr>
        <w:tabs>
          <w:tab w:val="right" w:pos="540"/>
          <w:tab w:val="right" w:pos="9180"/>
          <w:tab w:val="right" w:pos="9360"/>
        </w:tabs>
        <w:spacing w:line="360" w:lineRule="auto"/>
        <w:jc w:val="both"/>
        <w:rPr>
          <w:color w:val="333333"/>
        </w:rPr>
      </w:pPr>
      <w:r w:rsidRPr="005E39BE">
        <w:rPr>
          <w:b/>
          <w:bCs/>
          <w:noProof/>
          <w:color w:val="333333"/>
          <w:lang w:eastAsia="fr-FR"/>
        </w:rPr>
        <w:pict>
          <v:shape id="_x0000_s1334" type="#_x0000_t202" style="position:absolute;left:0;text-align:left;margin-left:297pt;margin-top:15.7pt;width:168.7pt;height:27pt;z-index:251811840" filled="f" fillcolor="#c0504d [3205]" strokecolor="#f2f2f2 [3041]" strokeweight="3pt">
            <v:shadow on="t" type="perspective" color="#622423 [1605]" opacity=".5" offset="1pt" offset2="-1pt"/>
            <v:textbox style="mso-next-textbox:#_x0000_s1334">
              <w:txbxContent>
                <w:p w:rsidR="00527D60" w:rsidRPr="00324DEE" w:rsidRDefault="00527D60" w:rsidP="00F14A5B"/>
              </w:txbxContent>
            </v:textbox>
          </v:shape>
        </w:pict>
      </w:r>
      <w:r w:rsidR="00F14A5B" w:rsidRPr="0088258D">
        <w:rPr>
          <w:b/>
          <w:bCs/>
          <w:color w:val="333333"/>
        </w:rPr>
        <w:t>P :</w:t>
      </w:r>
      <w:r w:rsidR="00F14A5B" w:rsidRPr="0088258D">
        <w:rPr>
          <w:color w:val="333333"/>
        </w:rPr>
        <w:t xml:space="preserve"> pluviométrie annuelle en (mm) = </w:t>
      </w:r>
      <w:smartTag w:uri="urn:schemas-microsoft-com:office:smarttags" w:element="metricconverter">
        <w:smartTagPr>
          <w:attr w:name="ProductID" w:val="138.5 mm"/>
        </w:smartTagPr>
        <w:r w:rsidR="00F14A5B" w:rsidRPr="0088258D">
          <w:rPr>
            <w:color w:val="333333"/>
          </w:rPr>
          <w:t>138.5 mm</w:t>
        </w:r>
      </w:smartTag>
      <w:r w:rsidR="00F14A5B" w:rsidRPr="0088258D">
        <w:rPr>
          <w:color w:val="333333"/>
        </w:rPr>
        <w:t>.</w:t>
      </w:r>
    </w:p>
    <w:p w:rsidR="00F14A5B" w:rsidRPr="00324DEE" w:rsidRDefault="00F14A5B" w:rsidP="001F4E4F">
      <w:pPr>
        <w:tabs>
          <w:tab w:val="right" w:pos="540"/>
          <w:tab w:val="right" w:pos="9180"/>
          <w:tab w:val="right" w:pos="9360"/>
        </w:tabs>
        <w:spacing w:line="360" w:lineRule="auto"/>
        <w:jc w:val="both"/>
        <w:rPr>
          <w:b/>
          <w:bCs/>
          <w:color w:val="333333"/>
        </w:rPr>
      </w:pPr>
      <w:r w:rsidRPr="0088258D">
        <w:rPr>
          <w:b/>
          <w:bCs/>
          <w:color w:val="333333"/>
        </w:rPr>
        <w:t>M:</w:t>
      </w:r>
      <w:r w:rsidRPr="0088258D">
        <w:rPr>
          <w:color w:val="333333"/>
        </w:rPr>
        <w:t xml:space="preserve"> moyenne maximale du mois le plus chaud = 36.4°c.</w:t>
      </w:r>
      <w:r>
        <w:rPr>
          <w:color w:val="333333"/>
        </w:rPr>
        <w:t xml:space="preserve">                  </w:t>
      </w:r>
      <w:r w:rsidRPr="00324DEE">
        <w:rPr>
          <w:b/>
          <w:bCs/>
          <w:color w:val="333333"/>
        </w:rPr>
        <w:t>Q2</w:t>
      </w:r>
      <w:r>
        <w:rPr>
          <w:b/>
          <w:bCs/>
          <w:color w:val="333333"/>
        </w:rPr>
        <w:t xml:space="preserve">  </w:t>
      </w:r>
      <w:r w:rsidRPr="00324DEE">
        <w:rPr>
          <w:b/>
          <w:bCs/>
          <w:color w:val="333333"/>
        </w:rPr>
        <w:t>= 3.43 P</w:t>
      </w:r>
      <w:r>
        <w:rPr>
          <w:b/>
          <w:bCs/>
          <w:color w:val="333333"/>
        </w:rPr>
        <w:t xml:space="preserve"> </w:t>
      </w:r>
      <w:r w:rsidRPr="00324DEE">
        <w:rPr>
          <w:b/>
          <w:bCs/>
          <w:color w:val="333333"/>
        </w:rPr>
        <w:t>/</w:t>
      </w:r>
      <w:r>
        <w:rPr>
          <w:b/>
          <w:bCs/>
          <w:color w:val="333333"/>
        </w:rPr>
        <w:t xml:space="preserve"> </w:t>
      </w:r>
      <w:r w:rsidRPr="00324DEE">
        <w:rPr>
          <w:b/>
          <w:bCs/>
          <w:color w:val="333333"/>
        </w:rPr>
        <w:t>M-m</w:t>
      </w:r>
      <w:r>
        <w:rPr>
          <w:b/>
          <w:bCs/>
          <w:color w:val="333333"/>
        </w:rPr>
        <w:t xml:space="preserve"> = 17.53</w:t>
      </w:r>
    </w:p>
    <w:p w:rsidR="00F14A5B" w:rsidRPr="001459E6" w:rsidRDefault="00F14A5B" w:rsidP="001F4E4F">
      <w:pPr>
        <w:tabs>
          <w:tab w:val="right" w:pos="540"/>
          <w:tab w:val="right" w:pos="9180"/>
          <w:tab w:val="right" w:pos="9360"/>
        </w:tabs>
        <w:spacing w:line="360" w:lineRule="auto"/>
        <w:jc w:val="both"/>
        <w:rPr>
          <w:color w:val="000000"/>
        </w:rPr>
      </w:pPr>
      <w:r w:rsidRPr="0088258D">
        <w:rPr>
          <w:b/>
          <w:bCs/>
          <w:color w:val="333333"/>
        </w:rPr>
        <w:t>m</w:t>
      </w:r>
      <w:r w:rsidRPr="0088258D">
        <w:rPr>
          <w:color w:val="333333"/>
        </w:rPr>
        <w:t xml:space="preserve"> </w:t>
      </w:r>
      <w:r w:rsidRPr="0088258D">
        <w:rPr>
          <w:b/>
          <w:bCs/>
          <w:color w:val="333333"/>
        </w:rPr>
        <w:t>:</w:t>
      </w:r>
      <w:r w:rsidRPr="0088258D">
        <w:rPr>
          <w:color w:val="333333"/>
        </w:rPr>
        <w:t xml:space="preserve"> moyenne minimale du mois le plus froid = 9.3°c.                                                 </w:t>
      </w:r>
      <w:r w:rsidRPr="001459E6">
        <w:rPr>
          <w:color w:val="000000"/>
        </w:rPr>
        <w:t xml:space="preserve">                                                             </w:t>
      </w:r>
    </w:p>
    <w:p w:rsidR="00F14A5B" w:rsidRDefault="00F14A5B" w:rsidP="00F14A5B">
      <w:pPr>
        <w:tabs>
          <w:tab w:val="right" w:pos="540"/>
          <w:tab w:val="right" w:pos="9180"/>
          <w:tab w:val="right" w:pos="9360"/>
        </w:tabs>
        <w:spacing w:line="360" w:lineRule="auto"/>
        <w:ind w:left="-360"/>
        <w:jc w:val="both"/>
        <w:rPr>
          <w:color w:val="333333"/>
        </w:rPr>
      </w:pPr>
      <w:r w:rsidRPr="001459E6">
        <w:rPr>
          <w:color w:val="000000"/>
        </w:rPr>
        <w:t xml:space="preserve"> </w:t>
      </w:r>
      <w:r>
        <w:rPr>
          <w:color w:val="000000"/>
        </w:rPr>
        <w:tab/>
      </w:r>
      <w:r>
        <w:rPr>
          <w:color w:val="000000"/>
        </w:rPr>
        <w:tab/>
      </w:r>
      <w:r w:rsidRPr="005D74C6">
        <w:rPr>
          <w:color w:val="333333"/>
        </w:rPr>
        <w:t xml:space="preserve">D’après ce quotient on peut conclure que la région de Biskra se situe dans l'étage bioclimatique saharien à hiver </w:t>
      </w:r>
      <w:r>
        <w:rPr>
          <w:color w:val="333333"/>
        </w:rPr>
        <w:t>chaud</w:t>
      </w:r>
      <w:r w:rsidRPr="005D74C6">
        <w:rPr>
          <w:b/>
          <w:bCs/>
          <w:color w:val="333333"/>
        </w:rPr>
        <w:t xml:space="preserve"> </w:t>
      </w:r>
      <w:r w:rsidRPr="005D74C6">
        <w:rPr>
          <w:color w:val="333333"/>
        </w:rPr>
        <w:t>(</w:t>
      </w:r>
      <w:r w:rsidRPr="005D74C6">
        <w:rPr>
          <w:b/>
          <w:bCs/>
          <w:color w:val="333333"/>
        </w:rPr>
        <w:t>Figure 15)</w:t>
      </w:r>
      <w:r w:rsidRPr="005D74C6">
        <w:rPr>
          <w:color w:val="333333"/>
        </w:rPr>
        <w:t xml:space="preserve"> et se caractérise par</w:t>
      </w:r>
      <w:r w:rsidRPr="005D74C6">
        <w:rPr>
          <w:b/>
          <w:bCs/>
          <w:color w:val="333333"/>
        </w:rPr>
        <w:t> </w:t>
      </w:r>
      <w:r w:rsidRPr="005D74C6">
        <w:rPr>
          <w:color w:val="333333"/>
        </w:rPr>
        <w:t>des précipitations faibles, des fortes températures, une grande luminosité et une évaporation intense.</w:t>
      </w:r>
    </w:p>
    <w:p w:rsidR="00F11841" w:rsidRDefault="00F11841" w:rsidP="00F14A5B">
      <w:pPr>
        <w:tabs>
          <w:tab w:val="right" w:pos="540"/>
          <w:tab w:val="right" w:pos="9180"/>
          <w:tab w:val="right" w:pos="9360"/>
        </w:tabs>
        <w:spacing w:line="360" w:lineRule="auto"/>
        <w:ind w:left="-360"/>
        <w:jc w:val="both"/>
        <w:rPr>
          <w:color w:val="333333"/>
        </w:rPr>
      </w:pPr>
    </w:p>
    <w:p w:rsidR="00F11841" w:rsidRDefault="00F11841" w:rsidP="00F14A5B">
      <w:pPr>
        <w:tabs>
          <w:tab w:val="right" w:pos="540"/>
          <w:tab w:val="right" w:pos="9180"/>
          <w:tab w:val="right" w:pos="9360"/>
        </w:tabs>
        <w:spacing w:line="360" w:lineRule="auto"/>
        <w:ind w:left="-360"/>
        <w:jc w:val="both"/>
        <w:rPr>
          <w:color w:val="333333"/>
          <w:rtl/>
        </w:rPr>
      </w:pPr>
    </w:p>
    <w:p w:rsidR="009F202C" w:rsidRDefault="009F202C" w:rsidP="00F14A5B">
      <w:pPr>
        <w:tabs>
          <w:tab w:val="right" w:pos="540"/>
          <w:tab w:val="right" w:pos="9180"/>
          <w:tab w:val="right" w:pos="9360"/>
        </w:tabs>
        <w:spacing w:line="360" w:lineRule="auto"/>
        <w:ind w:left="-360"/>
        <w:jc w:val="both"/>
        <w:rPr>
          <w:color w:val="333333"/>
          <w:rtl/>
        </w:rPr>
      </w:pPr>
    </w:p>
    <w:p w:rsidR="00F14A5B" w:rsidRPr="001459E6" w:rsidRDefault="005E39BE" w:rsidP="00F14A5B">
      <w:pPr>
        <w:tabs>
          <w:tab w:val="right" w:pos="540"/>
          <w:tab w:val="right" w:pos="9180"/>
          <w:tab w:val="right" w:pos="9360"/>
        </w:tabs>
        <w:spacing w:line="360" w:lineRule="auto"/>
        <w:ind w:left="-357"/>
        <w:jc w:val="both"/>
        <w:rPr>
          <w:color w:val="000000"/>
        </w:rPr>
      </w:pPr>
      <w:r>
        <w:rPr>
          <w:color w:val="000000"/>
          <w:lang w:eastAsia="fr-FR"/>
        </w:rPr>
        <w:lastRenderedPageBreak/>
        <w:pict>
          <v:shape id="_x0000_s1338" type="#_x0000_t202" style="position:absolute;left:0;text-align:left;margin-left:0;margin-top:2.7pt;width:450pt;height:191.7pt;z-index:251735040" strokecolor="navy" strokeweight="4.5pt">
            <v:stroke linestyle="thickThin"/>
            <v:textbox style="mso-next-textbox:#_x0000_s1338">
              <w:txbxContent>
                <w:p w:rsidR="00527D60" w:rsidRDefault="00527D60" w:rsidP="00F14A5B">
                  <w:r>
                    <w:rPr>
                      <w:noProof/>
                      <w:lang w:eastAsia="fr-FR"/>
                    </w:rPr>
                    <w:drawing>
                      <wp:inline distT="0" distB="0" distL="0" distR="0">
                        <wp:extent cx="5591175" cy="2247900"/>
                        <wp:effectExtent l="0" t="0" r="0" b="0"/>
                        <wp:docPr id="77" name="Objet 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7D60" w:rsidRDefault="00527D60" w:rsidP="00F14A5B">
                  <w:r>
                    <w:rPr>
                      <w:noProof/>
                      <w:lang w:eastAsia="fr-FR"/>
                    </w:rPr>
                    <w:drawing>
                      <wp:inline distT="0" distB="0" distL="0" distR="0">
                        <wp:extent cx="5972175" cy="3638550"/>
                        <wp:effectExtent l="0" t="0" r="0" b="0"/>
                        <wp:docPr id="78" name="Objet 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p>
    <w:p w:rsidR="00F14A5B" w:rsidRPr="001459E6" w:rsidRDefault="00F14A5B" w:rsidP="00F14A5B">
      <w:pPr>
        <w:tabs>
          <w:tab w:val="right" w:pos="540"/>
          <w:tab w:val="right" w:pos="9180"/>
          <w:tab w:val="right" w:pos="9360"/>
        </w:tabs>
        <w:spacing w:line="360" w:lineRule="auto"/>
        <w:jc w:val="both"/>
        <w:rPr>
          <w:color w:val="000000"/>
        </w:rPr>
      </w:pPr>
    </w:p>
    <w:p w:rsidR="00F14A5B" w:rsidRPr="00A25084" w:rsidRDefault="00F14A5B" w:rsidP="00F14A5B">
      <w:pPr>
        <w:tabs>
          <w:tab w:val="right" w:pos="540"/>
          <w:tab w:val="right" w:pos="9180"/>
          <w:tab w:val="right" w:pos="9360"/>
        </w:tabs>
        <w:spacing w:line="360" w:lineRule="auto"/>
        <w:jc w:val="both"/>
      </w:pPr>
    </w:p>
    <w:p w:rsidR="00F14A5B" w:rsidRPr="00A25084" w:rsidRDefault="00F14A5B" w:rsidP="00F14A5B">
      <w:pPr>
        <w:tabs>
          <w:tab w:val="right" w:pos="540"/>
          <w:tab w:val="right" w:pos="9180"/>
          <w:tab w:val="right" w:pos="9360"/>
        </w:tabs>
        <w:spacing w:line="360" w:lineRule="auto"/>
        <w:ind w:left="-360"/>
        <w:jc w:val="both"/>
      </w:pPr>
    </w:p>
    <w:p w:rsidR="00F14A5B" w:rsidRPr="00A25084" w:rsidRDefault="005E39BE" w:rsidP="00F14A5B">
      <w:pPr>
        <w:tabs>
          <w:tab w:val="right" w:pos="540"/>
          <w:tab w:val="right" w:pos="9180"/>
          <w:tab w:val="right" w:pos="9360"/>
        </w:tabs>
        <w:spacing w:line="360" w:lineRule="auto"/>
        <w:ind w:left="-360"/>
        <w:jc w:val="both"/>
      </w:pPr>
      <w:r>
        <w:rPr>
          <w:lang w:eastAsia="fr-FR"/>
        </w:rPr>
        <w:pict>
          <v:rect id="_x0000_s1339" style="position:absolute;left:0;text-align:left;margin-left:180pt;margin-top:8.65pt;width:102.6pt;height:24.3pt;z-index:251736064" fillcolor="#c0504d" strokecolor="#f2f2f2" strokeweight="3pt">
            <v:shadow on="t" type="perspective" color="#622423" opacity=".5" offset="1pt" offset2="-1pt"/>
            <v:textbox style="mso-next-textbox:#_x0000_s1339">
              <w:txbxContent>
                <w:p w:rsidR="00527D60" w:rsidRPr="0088258D" w:rsidRDefault="00527D60" w:rsidP="00F14A5B">
                  <w:pPr>
                    <w:rPr>
                      <w:b/>
                      <w:color w:val="333333"/>
                      <w:sz w:val="28"/>
                      <w:szCs w:val="28"/>
                    </w:rPr>
                  </w:pPr>
                  <w:r w:rsidRPr="0088258D">
                    <w:rPr>
                      <w:b/>
                      <w:color w:val="333333"/>
                      <w:sz w:val="28"/>
                      <w:szCs w:val="28"/>
                    </w:rPr>
                    <w:t>Période Sèche</w:t>
                  </w:r>
                </w:p>
              </w:txbxContent>
            </v:textbox>
          </v:rect>
        </w:pict>
      </w:r>
      <w:r w:rsidR="00F14A5B" w:rsidRPr="00A25084">
        <w:t xml:space="preserve">   </w:t>
      </w:r>
    </w:p>
    <w:p w:rsidR="00F14A5B" w:rsidRPr="00A25084" w:rsidRDefault="00F14A5B" w:rsidP="00F14A5B">
      <w:pPr>
        <w:tabs>
          <w:tab w:val="right" w:pos="540"/>
          <w:tab w:val="right" w:pos="9180"/>
          <w:tab w:val="right" w:pos="9360"/>
        </w:tabs>
        <w:spacing w:line="360" w:lineRule="auto"/>
        <w:ind w:left="-360"/>
        <w:jc w:val="both"/>
      </w:pPr>
    </w:p>
    <w:p w:rsidR="00F14A5B" w:rsidRPr="00A25084" w:rsidRDefault="00F14A5B" w:rsidP="00F14A5B">
      <w:pPr>
        <w:tabs>
          <w:tab w:val="right" w:pos="540"/>
          <w:tab w:val="right" w:pos="9180"/>
          <w:tab w:val="right" w:pos="9360"/>
        </w:tabs>
        <w:spacing w:line="360" w:lineRule="auto"/>
        <w:ind w:left="-360"/>
        <w:jc w:val="both"/>
      </w:pPr>
    </w:p>
    <w:p w:rsidR="00F14A5B" w:rsidRPr="00A25084" w:rsidRDefault="00F14A5B" w:rsidP="00F14A5B">
      <w:pPr>
        <w:tabs>
          <w:tab w:val="right" w:pos="540"/>
          <w:tab w:val="right" w:pos="9180"/>
          <w:tab w:val="right" w:pos="9360"/>
        </w:tabs>
        <w:spacing w:line="360" w:lineRule="auto"/>
        <w:ind w:left="-360"/>
        <w:jc w:val="both"/>
      </w:pPr>
    </w:p>
    <w:p w:rsidR="00F14A5B" w:rsidRPr="00A25084" w:rsidRDefault="00F14A5B" w:rsidP="00F14A5B">
      <w:pPr>
        <w:tabs>
          <w:tab w:val="right" w:pos="540"/>
          <w:tab w:val="right" w:pos="9180"/>
          <w:tab w:val="right" w:pos="9360"/>
        </w:tabs>
        <w:spacing w:line="360" w:lineRule="auto"/>
        <w:ind w:left="-360"/>
        <w:jc w:val="both"/>
      </w:pPr>
    </w:p>
    <w:p w:rsidR="00F14A5B" w:rsidRDefault="00F14A5B" w:rsidP="00F14A5B">
      <w:pPr>
        <w:tabs>
          <w:tab w:val="right" w:pos="540"/>
          <w:tab w:val="right" w:pos="9180"/>
          <w:tab w:val="right" w:pos="9360"/>
        </w:tabs>
        <w:spacing w:line="360" w:lineRule="auto"/>
        <w:jc w:val="both"/>
        <w:rPr>
          <w:color w:val="000000"/>
        </w:rPr>
      </w:pPr>
      <w:r w:rsidRPr="001459E6">
        <w:rPr>
          <w:color w:val="000000"/>
        </w:rPr>
        <w:t xml:space="preserve"> </w:t>
      </w:r>
    </w:p>
    <w:p w:rsidR="00F14A5B" w:rsidRPr="005D74C6" w:rsidRDefault="00F14A5B" w:rsidP="00F14A5B">
      <w:pPr>
        <w:tabs>
          <w:tab w:val="right" w:pos="540"/>
          <w:tab w:val="right" w:pos="9180"/>
          <w:tab w:val="right" w:pos="9360"/>
        </w:tabs>
        <w:spacing w:line="360" w:lineRule="auto"/>
        <w:jc w:val="both"/>
        <w:rPr>
          <w:b/>
          <w:bCs/>
          <w:color w:val="333333"/>
        </w:rPr>
      </w:pPr>
      <w:r w:rsidRPr="001459E6">
        <w:rPr>
          <w:color w:val="000000"/>
        </w:rPr>
        <w:t xml:space="preserve"> </w:t>
      </w:r>
      <w:r w:rsidRPr="005D74C6">
        <w:rPr>
          <w:b/>
          <w:bCs/>
          <w:color w:val="333333"/>
          <w:u w:val="single"/>
        </w:rPr>
        <w:t>Figure</w:t>
      </w:r>
      <w:r w:rsidRPr="005D74C6">
        <w:rPr>
          <w:b/>
          <w:bCs/>
          <w:color w:val="333333"/>
        </w:rPr>
        <w:t xml:space="preserve"> 13 : </w:t>
      </w:r>
      <w:r w:rsidRPr="005D74C6">
        <w:rPr>
          <w:color w:val="333333"/>
        </w:rPr>
        <w:t>Diagramme Ombrothermique de GAUSSEN (</w:t>
      </w:r>
      <w:r w:rsidRPr="00750E2A">
        <w:rPr>
          <w:b/>
          <w:bCs/>
          <w:color w:val="333333"/>
        </w:rPr>
        <w:t>2005</w:t>
      </w:r>
      <w:r w:rsidRPr="005D74C6">
        <w:rPr>
          <w:color w:val="333333"/>
        </w:rPr>
        <w:t>)</w:t>
      </w:r>
      <w:r w:rsidRPr="005D74C6">
        <w:rPr>
          <w:b/>
          <w:bCs/>
          <w:color w:val="333333"/>
        </w:rPr>
        <w:t>.</w:t>
      </w:r>
    </w:p>
    <w:p w:rsidR="00F14A5B" w:rsidRDefault="00F14A5B" w:rsidP="00F14A5B">
      <w:pPr>
        <w:tabs>
          <w:tab w:val="right" w:pos="540"/>
          <w:tab w:val="right" w:pos="9180"/>
          <w:tab w:val="right" w:pos="9360"/>
        </w:tabs>
        <w:spacing w:line="360" w:lineRule="auto"/>
        <w:ind w:left="-360"/>
        <w:jc w:val="both"/>
        <w:rPr>
          <w:b/>
          <w:bCs/>
        </w:rPr>
      </w:pPr>
    </w:p>
    <w:p w:rsidR="00F14A5B" w:rsidRPr="00A25084" w:rsidRDefault="005E39BE" w:rsidP="00F14A5B">
      <w:pPr>
        <w:tabs>
          <w:tab w:val="right" w:pos="540"/>
          <w:tab w:val="right" w:pos="9180"/>
          <w:tab w:val="right" w:pos="9360"/>
        </w:tabs>
        <w:spacing w:line="360" w:lineRule="auto"/>
        <w:ind w:left="-360"/>
        <w:jc w:val="both"/>
        <w:rPr>
          <w:b/>
          <w:bCs/>
        </w:rPr>
      </w:pPr>
      <w:r w:rsidRPr="005E39BE">
        <w:rPr>
          <w:color w:val="000000"/>
        </w:rPr>
        <w:pict>
          <v:shape id="_x0000_s1335" type="#_x0000_t202" style="position:absolute;left:0;text-align:left;margin-left:0;margin-top:.05pt;width:450pt;height:195.3pt;z-index:251731968" filled="f" strokecolor="navy" strokeweight="4.5pt">
            <v:stroke linestyle="thickThin"/>
            <v:textbox style="mso-next-textbox:#_x0000_s1335">
              <w:txbxContent>
                <w:p w:rsidR="00527D60" w:rsidRDefault="00527D60" w:rsidP="00F14A5B">
                  <w:pPr>
                    <w:jc w:val="center"/>
                    <w:rPr>
                      <w:lang w:eastAsia="fr-FR"/>
                    </w:rPr>
                  </w:pPr>
                  <w:r>
                    <w:rPr>
                      <w:noProof/>
                      <w:lang w:eastAsia="fr-FR"/>
                    </w:rPr>
                    <w:drawing>
                      <wp:inline distT="0" distB="0" distL="0" distR="0">
                        <wp:extent cx="5591175" cy="2409825"/>
                        <wp:effectExtent l="0" t="0" r="0" b="0"/>
                        <wp:docPr id="79" name="Objet 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pPr>
                </w:p>
                <w:p w:rsidR="00527D60" w:rsidRDefault="00527D60" w:rsidP="00F14A5B">
                  <w:pPr>
                    <w:jc w:val="center"/>
                    <w:rPr>
                      <w:b/>
                      <w:bCs/>
                    </w:rPr>
                  </w:pPr>
                  <w:r>
                    <w:rPr>
                      <w:b/>
                      <w:bCs/>
                      <w:u w:val="single"/>
                    </w:rPr>
                    <w:t>Fig</w:t>
                  </w:r>
                  <w:r>
                    <w:rPr>
                      <w:b/>
                      <w:bCs/>
                    </w:rPr>
                    <w:t>.11 : Diagramme Ombrothermique de GAUSSEN</w:t>
                  </w:r>
                </w:p>
                <w:p w:rsidR="00527D60" w:rsidRDefault="00527D60" w:rsidP="00F14A5B">
                  <w:pPr>
                    <w:jc w:val="center"/>
                    <w:rPr>
                      <w:b/>
                      <w:bCs/>
                    </w:rPr>
                  </w:pPr>
                  <w:r>
                    <w:rPr>
                      <w:b/>
                      <w:bCs/>
                    </w:rPr>
                    <w:t>de la décennie  1995-2004 de la wilaya</w:t>
                  </w:r>
                </w:p>
                <w:p w:rsidR="00527D60" w:rsidRDefault="00527D60" w:rsidP="00F14A5B">
                  <w:pPr>
                    <w:jc w:val="center"/>
                    <w:rPr>
                      <w:b/>
                      <w:bCs/>
                    </w:rPr>
                  </w:pPr>
                  <w:r>
                    <w:rPr>
                      <w:b/>
                      <w:bCs/>
                    </w:rPr>
                    <w:t>de Biskra</w:t>
                  </w:r>
                </w:p>
              </w:txbxContent>
            </v:textbox>
          </v:shape>
        </w:pict>
      </w:r>
    </w:p>
    <w:p w:rsidR="00F14A5B" w:rsidRPr="00A25084" w:rsidRDefault="00F14A5B" w:rsidP="00F14A5B">
      <w:pPr>
        <w:tabs>
          <w:tab w:val="right" w:pos="540"/>
          <w:tab w:val="right" w:pos="9180"/>
          <w:tab w:val="right" w:pos="9360"/>
        </w:tabs>
        <w:spacing w:line="360" w:lineRule="auto"/>
        <w:ind w:left="-360"/>
        <w:jc w:val="both"/>
        <w:rPr>
          <w:b/>
          <w:bCs/>
        </w:rPr>
      </w:pPr>
    </w:p>
    <w:p w:rsidR="00F14A5B" w:rsidRPr="00A25084" w:rsidRDefault="00F14A5B" w:rsidP="00F14A5B">
      <w:pPr>
        <w:tabs>
          <w:tab w:val="right" w:pos="540"/>
          <w:tab w:val="right" w:pos="9180"/>
          <w:tab w:val="right" w:pos="9360"/>
        </w:tabs>
        <w:spacing w:line="360" w:lineRule="auto"/>
        <w:ind w:left="-360"/>
        <w:jc w:val="both"/>
        <w:rPr>
          <w:b/>
          <w:bCs/>
        </w:rPr>
      </w:pPr>
    </w:p>
    <w:p w:rsidR="00F14A5B" w:rsidRPr="00A25084" w:rsidRDefault="00F14A5B" w:rsidP="00F14A5B">
      <w:pPr>
        <w:tabs>
          <w:tab w:val="right" w:pos="540"/>
          <w:tab w:val="right" w:pos="9180"/>
          <w:tab w:val="right" w:pos="9360"/>
        </w:tabs>
        <w:spacing w:line="360" w:lineRule="auto"/>
        <w:ind w:left="-360"/>
        <w:jc w:val="both"/>
        <w:rPr>
          <w:b/>
          <w:bCs/>
        </w:rPr>
      </w:pPr>
    </w:p>
    <w:p w:rsidR="00F14A5B" w:rsidRPr="00A25084" w:rsidRDefault="005E39BE" w:rsidP="00F14A5B">
      <w:pPr>
        <w:tabs>
          <w:tab w:val="right" w:pos="540"/>
          <w:tab w:val="right" w:pos="9180"/>
          <w:tab w:val="right" w:pos="9360"/>
        </w:tabs>
        <w:spacing w:line="360" w:lineRule="auto"/>
        <w:ind w:left="-360"/>
        <w:jc w:val="both"/>
        <w:rPr>
          <w:b/>
          <w:bCs/>
          <w:u w:val="single"/>
        </w:rPr>
      </w:pPr>
      <w:r w:rsidRPr="005E39BE">
        <w:rPr>
          <w:b/>
          <w:bCs/>
        </w:rPr>
        <w:pict>
          <v:shape id="_x0000_s1336" type="#_x0000_t202" style="position:absolute;left:0;text-align:left;margin-left:198pt;margin-top:2.3pt;width:108pt;height:25.2pt;z-index:251732992" fillcolor="#c0504d" strokecolor="#f2f2f2" strokeweight="3pt">
            <v:shadow on="t" type="perspective" color="#622423" opacity=".5" offset="1pt" offset2="-1pt"/>
            <v:textbox style="mso-next-textbox:#_x0000_s1336">
              <w:txbxContent>
                <w:p w:rsidR="00527D60" w:rsidRPr="0088258D" w:rsidRDefault="00527D60" w:rsidP="00F14A5B">
                  <w:pPr>
                    <w:jc w:val="both"/>
                    <w:rPr>
                      <w:b/>
                      <w:bCs/>
                      <w:i/>
                      <w:iCs/>
                      <w:color w:val="333333"/>
                      <w:sz w:val="28"/>
                      <w:szCs w:val="28"/>
                    </w:rPr>
                  </w:pPr>
                  <w:r w:rsidRPr="0088258D">
                    <w:rPr>
                      <w:b/>
                      <w:bCs/>
                      <w:i/>
                      <w:iCs/>
                      <w:color w:val="333333"/>
                      <w:sz w:val="36"/>
                      <w:szCs w:val="36"/>
                    </w:rPr>
                    <w:t xml:space="preserve"> </w:t>
                  </w:r>
                  <w:r w:rsidRPr="0088258D">
                    <w:rPr>
                      <w:b/>
                      <w:bCs/>
                      <w:i/>
                      <w:iCs/>
                      <w:color w:val="333333"/>
                      <w:sz w:val="28"/>
                      <w:szCs w:val="28"/>
                    </w:rPr>
                    <w:t>Période Sèche</w:t>
                  </w: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28"/>
                      <w:szCs w:val="28"/>
                    </w:rPr>
                  </w:pPr>
                </w:p>
                <w:p w:rsidR="00527D60" w:rsidRDefault="00527D60" w:rsidP="00F14A5B">
                  <w:pPr>
                    <w:jc w:val="both"/>
                    <w:rPr>
                      <w:b/>
                      <w:bCs/>
                      <w:i/>
                      <w:iCs/>
                      <w:sz w:val="36"/>
                      <w:szCs w:val="36"/>
                    </w:rPr>
                  </w:pPr>
                </w:p>
                <w:p w:rsidR="00527D60" w:rsidRDefault="00527D60" w:rsidP="00F14A5B">
                  <w:pPr>
                    <w:rPr>
                      <w:b/>
                      <w:bCs/>
                      <w:sz w:val="32"/>
                      <w:szCs w:val="32"/>
                    </w:rPr>
                  </w:pPr>
                </w:p>
              </w:txbxContent>
            </v:textbox>
          </v:shape>
        </w:pict>
      </w:r>
    </w:p>
    <w:p w:rsidR="00F14A5B" w:rsidRPr="00A25084" w:rsidRDefault="00F14A5B" w:rsidP="00F14A5B">
      <w:pPr>
        <w:tabs>
          <w:tab w:val="right" w:pos="540"/>
          <w:tab w:val="right" w:pos="9180"/>
          <w:tab w:val="right" w:pos="9360"/>
        </w:tabs>
        <w:spacing w:line="360" w:lineRule="auto"/>
        <w:ind w:left="-360"/>
        <w:jc w:val="both"/>
        <w:rPr>
          <w:b/>
          <w:bCs/>
          <w:u w:val="single"/>
        </w:rPr>
      </w:pPr>
    </w:p>
    <w:p w:rsidR="00F14A5B" w:rsidRPr="00A25084" w:rsidRDefault="00F14A5B" w:rsidP="00F14A5B">
      <w:pPr>
        <w:tabs>
          <w:tab w:val="right" w:pos="540"/>
          <w:tab w:val="right" w:pos="9180"/>
          <w:tab w:val="right" w:pos="9360"/>
        </w:tabs>
        <w:spacing w:line="360" w:lineRule="auto"/>
        <w:ind w:left="-360"/>
        <w:jc w:val="both"/>
        <w:rPr>
          <w:b/>
          <w:bCs/>
          <w:u w:val="single"/>
        </w:rPr>
      </w:pPr>
    </w:p>
    <w:p w:rsidR="00F14A5B" w:rsidRPr="00A25084" w:rsidRDefault="00F14A5B" w:rsidP="00F14A5B">
      <w:pPr>
        <w:tabs>
          <w:tab w:val="right" w:pos="540"/>
          <w:tab w:val="right" w:pos="9180"/>
          <w:tab w:val="right" w:pos="9360"/>
        </w:tabs>
        <w:spacing w:line="360" w:lineRule="auto"/>
        <w:ind w:left="-360"/>
        <w:jc w:val="both"/>
        <w:rPr>
          <w:b/>
          <w:bCs/>
          <w:u w:val="single"/>
        </w:rPr>
      </w:pPr>
    </w:p>
    <w:p w:rsidR="00F14A5B" w:rsidRPr="00A25084" w:rsidRDefault="00F14A5B" w:rsidP="00F14A5B">
      <w:pPr>
        <w:tabs>
          <w:tab w:val="right" w:pos="540"/>
          <w:tab w:val="right" w:pos="9180"/>
          <w:tab w:val="right" w:pos="9360"/>
        </w:tabs>
        <w:spacing w:line="360" w:lineRule="auto"/>
        <w:ind w:left="-360"/>
        <w:jc w:val="both"/>
        <w:rPr>
          <w:b/>
          <w:bCs/>
          <w:u w:val="single"/>
        </w:rPr>
      </w:pPr>
    </w:p>
    <w:p w:rsidR="00F14A5B" w:rsidRPr="00A25084" w:rsidRDefault="00F14A5B" w:rsidP="00F14A5B">
      <w:pPr>
        <w:tabs>
          <w:tab w:val="right" w:pos="540"/>
          <w:tab w:val="right" w:pos="9180"/>
          <w:tab w:val="right" w:pos="9360"/>
        </w:tabs>
        <w:spacing w:line="360" w:lineRule="auto"/>
        <w:ind w:left="-360"/>
        <w:jc w:val="both"/>
        <w:rPr>
          <w:b/>
          <w:bCs/>
          <w:u w:val="single"/>
        </w:rPr>
      </w:pPr>
    </w:p>
    <w:p w:rsidR="00F14A5B" w:rsidRDefault="00F14A5B" w:rsidP="00F14A5B">
      <w:pPr>
        <w:tabs>
          <w:tab w:val="right" w:pos="540"/>
          <w:tab w:val="right" w:pos="9180"/>
          <w:tab w:val="right" w:pos="9360"/>
        </w:tabs>
        <w:spacing w:line="360" w:lineRule="auto"/>
        <w:jc w:val="both"/>
        <w:rPr>
          <w:b/>
          <w:bCs/>
          <w:color w:val="333333"/>
        </w:rPr>
      </w:pPr>
      <w:r w:rsidRPr="005D74C6">
        <w:rPr>
          <w:b/>
          <w:bCs/>
          <w:color w:val="333333"/>
          <w:u w:val="single"/>
        </w:rPr>
        <w:t>Figure</w:t>
      </w:r>
      <w:r w:rsidRPr="005D74C6">
        <w:rPr>
          <w:b/>
          <w:bCs/>
          <w:color w:val="333333"/>
        </w:rPr>
        <w:t xml:space="preserve"> 14 : </w:t>
      </w:r>
      <w:r w:rsidRPr="005D74C6">
        <w:rPr>
          <w:color w:val="333333"/>
        </w:rPr>
        <w:t>Diagramme ombrothermique de GAUSSEN (</w:t>
      </w:r>
      <w:r w:rsidRPr="00382B98">
        <w:rPr>
          <w:b/>
          <w:bCs/>
          <w:color w:val="333333"/>
        </w:rPr>
        <w:t>1995-2004</w:t>
      </w:r>
      <w:r w:rsidRPr="005D74C6">
        <w:rPr>
          <w:color w:val="333333"/>
        </w:rPr>
        <w:t>)</w:t>
      </w:r>
      <w:r w:rsidRPr="005D74C6">
        <w:rPr>
          <w:b/>
          <w:bCs/>
          <w:color w:val="333333"/>
        </w:rPr>
        <w:t>.</w:t>
      </w:r>
    </w:p>
    <w:p w:rsidR="00F14A5B" w:rsidRDefault="00F14A5B" w:rsidP="00F14A5B">
      <w:pPr>
        <w:tabs>
          <w:tab w:val="right" w:pos="540"/>
          <w:tab w:val="right" w:pos="9180"/>
          <w:tab w:val="right" w:pos="9360"/>
        </w:tabs>
        <w:jc w:val="both"/>
        <w:rPr>
          <w:b/>
          <w:bCs/>
          <w:color w:val="333333"/>
        </w:rPr>
      </w:pPr>
    </w:p>
    <w:p w:rsidR="00F14A5B" w:rsidRPr="005D74C6" w:rsidRDefault="00F14A5B" w:rsidP="00F14A5B">
      <w:pPr>
        <w:tabs>
          <w:tab w:val="right" w:pos="540"/>
          <w:tab w:val="right" w:pos="9180"/>
          <w:tab w:val="right" w:pos="9360"/>
        </w:tabs>
        <w:jc w:val="both"/>
        <w:rPr>
          <w:b/>
          <w:bCs/>
          <w:color w:val="333333"/>
        </w:rPr>
      </w:pPr>
    </w:p>
    <w:p w:rsidR="00F14A5B" w:rsidRDefault="00F14A5B" w:rsidP="001F4E4F">
      <w:pPr>
        <w:tabs>
          <w:tab w:val="right" w:pos="540"/>
          <w:tab w:val="right" w:pos="9180"/>
          <w:tab w:val="right" w:pos="9360"/>
        </w:tabs>
        <w:jc w:val="both"/>
        <w:rPr>
          <w:b/>
          <w:bCs/>
          <w:color w:val="333333"/>
        </w:rPr>
      </w:pPr>
      <w:r w:rsidRPr="005D74C6">
        <w:rPr>
          <w:b/>
          <w:bCs/>
          <w:color w:val="333333"/>
        </w:rPr>
        <w:t>2.6.3  Indice de DE MARTONNE</w:t>
      </w:r>
    </w:p>
    <w:p w:rsidR="00F14A5B" w:rsidRPr="005D74C6" w:rsidRDefault="00F14A5B" w:rsidP="00F14A5B">
      <w:pPr>
        <w:tabs>
          <w:tab w:val="right" w:pos="540"/>
          <w:tab w:val="right" w:pos="9180"/>
          <w:tab w:val="right" w:pos="9360"/>
        </w:tabs>
        <w:ind w:left="-357"/>
        <w:jc w:val="both"/>
        <w:rPr>
          <w:b/>
          <w:bCs/>
          <w:color w:val="333333"/>
        </w:rPr>
      </w:pPr>
    </w:p>
    <w:tbl>
      <w:tblPr>
        <w:tblpPr w:leftFromText="141" w:rightFromText="141" w:vertAnchor="text" w:horzAnchor="page" w:tblpX="6766" w:tblpY="101"/>
        <w:tblW w:w="2063" w:type="dxa"/>
        <w:tblBorders>
          <w:top w:val="single" w:sz="36" w:space="0" w:color="000080"/>
          <w:left w:val="single" w:sz="36" w:space="0" w:color="000080"/>
          <w:bottom w:val="single" w:sz="36" w:space="0" w:color="000080"/>
          <w:right w:val="single" w:sz="36" w:space="0" w:color="000080"/>
          <w:insideH w:val="single" w:sz="36" w:space="0" w:color="000080"/>
          <w:insideV w:val="single" w:sz="36" w:space="0" w:color="000080"/>
        </w:tblBorders>
        <w:tblLook w:val="01E0"/>
      </w:tblPr>
      <w:tblGrid>
        <w:gridCol w:w="2063"/>
      </w:tblGrid>
      <w:tr w:rsidR="00F14A5B" w:rsidRPr="005D74C6" w:rsidTr="00F14A5B">
        <w:trPr>
          <w:trHeight w:val="557"/>
        </w:trPr>
        <w:tc>
          <w:tcPr>
            <w:tcW w:w="2063" w:type="dxa"/>
            <w:tcBorders>
              <w:top w:val="single" w:sz="36" w:space="0" w:color="000080"/>
              <w:left w:val="single" w:sz="36" w:space="0" w:color="000080"/>
              <w:bottom w:val="single" w:sz="36" w:space="0" w:color="000080"/>
              <w:right w:val="single" w:sz="36" w:space="0" w:color="000080"/>
            </w:tcBorders>
            <w:vAlign w:val="center"/>
          </w:tcPr>
          <w:p w:rsidR="00F14A5B" w:rsidRPr="005D74C6" w:rsidRDefault="00F14A5B" w:rsidP="00F14A5B">
            <w:pPr>
              <w:tabs>
                <w:tab w:val="right" w:pos="540"/>
                <w:tab w:val="right" w:pos="9180"/>
                <w:tab w:val="right" w:pos="9360"/>
              </w:tabs>
              <w:spacing w:line="360" w:lineRule="auto"/>
              <w:ind w:left="-360"/>
              <w:jc w:val="center"/>
              <w:rPr>
                <w:color w:val="333333"/>
                <w:lang w:eastAsia="fr-FR"/>
              </w:rPr>
            </w:pPr>
            <w:r w:rsidRPr="005D74C6">
              <w:rPr>
                <w:b/>
                <w:bCs/>
                <w:i/>
                <w:iCs/>
                <w:color w:val="333333"/>
              </w:rPr>
              <w:t>I =    P   / T+10</w:t>
            </w:r>
          </w:p>
        </w:tc>
      </w:tr>
    </w:tbl>
    <w:p w:rsidR="00F14A5B" w:rsidRPr="005D74C6" w:rsidRDefault="00F14A5B" w:rsidP="00F14A5B">
      <w:pPr>
        <w:tabs>
          <w:tab w:val="right" w:pos="540"/>
          <w:tab w:val="center" w:pos="4666"/>
          <w:tab w:val="right" w:pos="9180"/>
          <w:tab w:val="right" w:pos="9360"/>
        </w:tabs>
        <w:spacing w:line="360" w:lineRule="auto"/>
        <w:jc w:val="both"/>
        <w:rPr>
          <w:b/>
          <w:bCs/>
          <w:i/>
          <w:iCs/>
          <w:color w:val="333333"/>
        </w:rPr>
      </w:pPr>
      <w:r w:rsidRPr="005D74C6">
        <w:rPr>
          <w:color w:val="333333"/>
        </w:rPr>
        <w:t xml:space="preserve">Cet indice </w:t>
      </w:r>
      <w:r w:rsidRPr="005D74C6">
        <w:rPr>
          <w:b/>
          <w:bCs/>
          <w:color w:val="333333"/>
        </w:rPr>
        <w:t>I</w:t>
      </w:r>
      <w:r w:rsidRPr="005D74C6">
        <w:rPr>
          <w:color w:val="333333"/>
        </w:rPr>
        <w:t>, donné par la formule suivante :</w:t>
      </w:r>
      <w:r w:rsidRPr="005D74C6">
        <w:rPr>
          <w:b/>
          <w:bCs/>
          <w:i/>
          <w:iCs/>
          <w:color w:val="333333"/>
        </w:rPr>
        <w:t xml:space="preserve">   </w:t>
      </w:r>
    </w:p>
    <w:p w:rsidR="00F14A5B" w:rsidRPr="005D74C6" w:rsidRDefault="00F14A5B" w:rsidP="001F4E4F">
      <w:pPr>
        <w:tabs>
          <w:tab w:val="right" w:pos="540"/>
          <w:tab w:val="center" w:pos="4666"/>
          <w:tab w:val="right" w:pos="9180"/>
          <w:tab w:val="right" w:pos="9360"/>
        </w:tabs>
        <w:spacing w:line="360" w:lineRule="auto"/>
        <w:jc w:val="both"/>
        <w:rPr>
          <w:color w:val="333333"/>
        </w:rPr>
      </w:pPr>
      <w:r w:rsidRPr="005D74C6">
        <w:rPr>
          <w:b/>
          <w:bCs/>
          <w:color w:val="333333"/>
        </w:rPr>
        <w:t>P </w:t>
      </w:r>
      <w:r w:rsidRPr="005D74C6">
        <w:rPr>
          <w:color w:val="333333"/>
        </w:rPr>
        <w:t>:</w:t>
      </w:r>
      <w:r w:rsidRPr="005D74C6">
        <w:rPr>
          <w:b/>
          <w:bCs/>
          <w:color w:val="333333"/>
        </w:rPr>
        <w:t xml:space="preserve">   </w:t>
      </w:r>
      <w:r w:rsidRPr="005D74C6">
        <w:rPr>
          <w:color w:val="333333"/>
        </w:rPr>
        <w:t>précipitation totale annuelle en mm.</w:t>
      </w:r>
    </w:p>
    <w:p w:rsidR="00F14A5B" w:rsidRPr="00DE0C16" w:rsidRDefault="00F14A5B" w:rsidP="001F4E4F">
      <w:pPr>
        <w:tabs>
          <w:tab w:val="right" w:pos="540"/>
          <w:tab w:val="right" w:pos="9180"/>
          <w:tab w:val="right" w:pos="9360"/>
        </w:tabs>
        <w:spacing w:line="360" w:lineRule="auto"/>
        <w:jc w:val="both"/>
        <w:rPr>
          <w:color w:val="000000"/>
        </w:rPr>
      </w:pPr>
      <w:r w:rsidRPr="00DE0C16">
        <w:rPr>
          <w:b/>
          <w:bCs/>
          <w:color w:val="000000"/>
        </w:rPr>
        <w:t>T </w:t>
      </w:r>
      <w:r w:rsidRPr="00DE0C16">
        <w:rPr>
          <w:color w:val="000000"/>
        </w:rPr>
        <w:t>: température moyenne annuelle en °C.</w:t>
      </w:r>
    </w:p>
    <w:p w:rsidR="00F14A5B" w:rsidRPr="00DE0C16" w:rsidRDefault="00F14A5B" w:rsidP="001F4E4F">
      <w:pPr>
        <w:tabs>
          <w:tab w:val="right" w:pos="540"/>
          <w:tab w:val="right" w:pos="9180"/>
          <w:tab w:val="right" w:pos="9360"/>
        </w:tabs>
        <w:spacing w:line="360" w:lineRule="auto"/>
        <w:jc w:val="both"/>
        <w:rPr>
          <w:color w:val="000000"/>
        </w:rPr>
      </w:pPr>
      <w:r w:rsidRPr="00DE0C16">
        <w:rPr>
          <w:color w:val="000000"/>
        </w:rPr>
        <w:t>Il permet de classer la zone étudiée selon les limites suivantes :</w:t>
      </w:r>
    </w:p>
    <w:p w:rsidR="00F14A5B" w:rsidRPr="00DE0C16" w:rsidRDefault="00F14A5B" w:rsidP="001F4E4F">
      <w:pPr>
        <w:tabs>
          <w:tab w:val="right" w:pos="540"/>
          <w:tab w:val="right" w:pos="9180"/>
          <w:tab w:val="right" w:pos="9360"/>
        </w:tabs>
        <w:spacing w:line="360" w:lineRule="auto"/>
        <w:jc w:val="both"/>
        <w:rPr>
          <w:color w:val="000000"/>
          <w:lang w:val="it-IT"/>
        </w:rPr>
      </w:pPr>
      <w:r w:rsidRPr="00DE0C16">
        <w:rPr>
          <w:color w:val="000000"/>
          <w:lang w:val="it-IT"/>
        </w:rPr>
        <w:t xml:space="preserve">Climat aride                                   </w:t>
      </w:r>
      <w:r w:rsidRPr="00DE0C16">
        <w:rPr>
          <w:b/>
          <w:bCs/>
          <w:color w:val="000000"/>
          <w:lang w:val="it-IT"/>
        </w:rPr>
        <w:t>I&lt;10</w:t>
      </w:r>
    </w:p>
    <w:p w:rsidR="00F14A5B" w:rsidRPr="00DE0C16" w:rsidRDefault="00F14A5B" w:rsidP="001F4E4F">
      <w:pPr>
        <w:tabs>
          <w:tab w:val="right" w:pos="540"/>
          <w:tab w:val="left" w:pos="3140"/>
          <w:tab w:val="right" w:pos="9180"/>
          <w:tab w:val="right" w:pos="9360"/>
        </w:tabs>
        <w:spacing w:line="360" w:lineRule="auto"/>
        <w:jc w:val="both"/>
        <w:rPr>
          <w:color w:val="000000"/>
          <w:lang w:val="it-IT"/>
        </w:rPr>
      </w:pPr>
      <w:r w:rsidRPr="00DE0C16">
        <w:rPr>
          <w:color w:val="000000"/>
          <w:lang w:val="it-IT"/>
        </w:rPr>
        <w:t>Climat semi aride                         0&lt;I&lt;20</w:t>
      </w:r>
    </w:p>
    <w:p w:rsidR="00F14A5B" w:rsidRPr="00DE0C16" w:rsidRDefault="00F14A5B" w:rsidP="001F4E4F">
      <w:pPr>
        <w:tabs>
          <w:tab w:val="right" w:pos="540"/>
          <w:tab w:val="left" w:pos="3140"/>
          <w:tab w:val="right" w:pos="9180"/>
          <w:tab w:val="right" w:pos="9360"/>
        </w:tabs>
        <w:spacing w:line="360" w:lineRule="auto"/>
        <w:jc w:val="both"/>
        <w:rPr>
          <w:color w:val="000000"/>
        </w:rPr>
      </w:pPr>
      <w:r w:rsidRPr="00DE0C16">
        <w:rPr>
          <w:color w:val="000000"/>
        </w:rPr>
        <w:t>Climat méditerranéen                  20&lt; I&lt;25</w:t>
      </w:r>
    </w:p>
    <w:p w:rsidR="00F14A5B" w:rsidRPr="00DE0C16" w:rsidRDefault="00F14A5B" w:rsidP="001F4E4F">
      <w:pPr>
        <w:tabs>
          <w:tab w:val="right" w:pos="540"/>
          <w:tab w:val="right" w:pos="9180"/>
          <w:tab w:val="right" w:pos="9360"/>
        </w:tabs>
        <w:spacing w:line="360" w:lineRule="auto"/>
        <w:jc w:val="both"/>
        <w:rPr>
          <w:color w:val="000000"/>
        </w:rPr>
      </w:pPr>
      <w:r w:rsidRPr="00DE0C16">
        <w:rPr>
          <w:color w:val="000000"/>
        </w:rPr>
        <w:t xml:space="preserve">Climat sub-méditerranéen          25&lt;I&lt; 35                                                        </w:t>
      </w:r>
    </w:p>
    <w:p w:rsidR="00F14A5B" w:rsidRPr="00DE0C16" w:rsidRDefault="00F14A5B" w:rsidP="001F4E4F">
      <w:pPr>
        <w:tabs>
          <w:tab w:val="right" w:pos="540"/>
          <w:tab w:val="right" w:pos="9180"/>
          <w:tab w:val="right" w:pos="9360"/>
        </w:tabs>
        <w:spacing w:line="360" w:lineRule="auto"/>
        <w:jc w:val="both"/>
        <w:rPr>
          <w:color w:val="000000"/>
        </w:rPr>
      </w:pPr>
      <w:r w:rsidRPr="00DE0C16">
        <w:rPr>
          <w:color w:val="000000"/>
        </w:rPr>
        <w:lastRenderedPageBreak/>
        <w:t xml:space="preserve">Climat humide                           28&lt;I&lt; 35                                                        </w:t>
      </w:r>
    </w:p>
    <w:p w:rsidR="00F14A5B" w:rsidRPr="00DE0C16" w:rsidRDefault="00F14A5B" w:rsidP="001F4E4F">
      <w:pPr>
        <w:tabs>
          <w:tab w:val="right" w:pos="540"/>
          <w:tab w:val="right" w:pos="9180"/>
          <w:tab w:val="right" w:pos="9360"/>
        </w:tabs>
        <w:spacing w:line="360" w:lineRule="auto"/>
        <w:jc w:val="both"/>
        <w:rPr>
          <w:color w:val="000000"/>
        </w:rPr>
      </w:pPr>
      <w:r w:rsidRPr="00DE0C16">
        <w:rPr>
          <w:color w:val="000000"/>
        </w:rPr>
        <w:t xml:space="preserve">Climat très humide                       I&lt; 35       </w:t>
      </w:r>
    </w:p>
    <w:p w:rsidR="00F14A5B" w:rsidRPr="00DE0C16" w:rsidRDefault="00F14A5B" w:rsidP="001F4E4F">
      <w:pPr>
        <w:tabs>
          <w:tab w:val="right" w:pos="540"/>
          <w:tab w:val="right" w:pos="9180"/>
          <w:tab w:val="right" w:pos="9360"/>
        </w:tabs>
        <w:spacing w:line="360" w:lineRule="auto"/>
        <w:jc w:val="both"/>
        <w:rPr>
          <w:color w:val="000000"/>
        </w:rPr>
      </w:pPr>
      <w:r w:rsidRPr="00DE0C16">
        <w:rPr>
          <w:color w:val="000000"/>
        </w:rPr>
        <w:t xml:space="preserve">Pour le cas de Biskra cet indice   </w:t>
      </w:r>
      <w:r w:rsidRPr="00DE0C16">
        <w:rPr>
          <w:b/>
          <w:bCs/>
          <w:i/>
          <w:iCs/>
          <w:color w:val="000000"/>
        </w:rPr>
        <w:t xml:space="preserve">I </w:t>
      </w:r>
      <w:r w:rsidRPr="00DE0C16">
        <w:rPr>
          <w:b/>
          <w:bCs/>
          <w:color w:val="000000"/>
        </w:rPr>
        <w:t xml:space="preserve">= 4.25. </w:t>
      </w:r>
      <w:r w:rsidRPr="00DE0C16">
        <w:rPr>
          <w:color w:val="000000"/>
        </w:rPr>
        <w:t xml:space="preserve">Alors son climat est aride. </w:t>
      </w:r>
    </w:p>
    <w:p w:rsidR="00F14A5B" w:rsidRPr="00DE0C16" w:rsidRDefault="00F14A5B" w:rsidP="001F4E4F">
      <w:pPr>
        <w:tabs>
          <w:tab w:val="right" w:pos="540"/>
          <w:tab w:val="right" w:pos="9180"/>
          <w:tab w:val="right" w:pos="9360"/>
        </w:tabs>
        <w:spacing w:line="360" w:lineRule="auto"/>
        <w:jc w:val="both"/>
        <w:rPr>
          <w:color w:val="000000"/>
        </w:rPr>
      </w:pPr>
    </w:p>
    <w:p w:rsidR="00F14A5B" w:rsidRPr="00DE0C16" w:rsidRDefault="005E39BE" w:rsidP="00F14A5B">
      <w:pPr>
        <w:tabs>
          <w:tab w:val="right" w:pos="540"/>
          <w:tab w:val="right" w:pos="9180"/>
          <w:tab w:val="right" w:pos="9360"/>
        </w:tabs>
        <w:spacing w:line="360" w:lineRule="auto"/>
        <w:ind w:left="-360"/>
        <w:jc w:val="both"/>
        <w:rPr>
          <w:b/>
          <w:bCs/>
          <w:color w:val="000000"/>
        </w:rPr>
      </w:pPr>
      <w:r>
        <w:rPr>
          <w:b/>
          <w:bCs/>
          <w:color w:val="000000"/>
        </w:rPr>
      </w:r>
      <w:r>
        <w:rPr>
          <w:b/>
          <w:bCs/>
          <w:color w:val="000000"/>
        </w:rPr>
        <w:pict>
          <v:group id="_x0000_s1118" editas="canvas" style="width:475.9pt;height:378pt;mso-position-horizontal-relative:char;mso-position-vertical-relative:line" coordorigin="-2" coordsize="9518,75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2;width:9518;height:7560" o:preferrelative="f" filled="t" fillcolor="#c2d69b" stroked="t" strokecolor="#9bbb59" strokeweight="1pt">
              <v:fill color2="#9bbb59" rotate="t" focus="50%" type="gradient"/>
              <v:shadow on="t" type="perspective" color="#4e6128" offset="1pt" offset2="-3pt"/>
              <v:path o:extrusionok="t" o:connecttype="none"/>
              <o:lock v:ext="edit" text="t"/>
            </v:shape>
            <v:rect id="_x0000_s1120" style="position:absolute;left:8020;width:61;height:276;mso-wrap-style:none" filled="f" stroked="f">
              <v:textbox style="mso-next-textbox:#_x0000_s1120;mso-fit-shape-to-text:t" inset="0,0,0,0">
                <w:txbxContent>
                  <w:p w:rsidR="00527D60" w:rsidRDefault="00527D60" w:rsidP="00F14A5B">
                    <w:r>
                      <w:rPr>
                        <w:color w:val="000000"/>
                      </w:rPr>
                      <w:t xml:space="preserve"> </w:t>
                    </w:r>
                  </w:p>
                </w:txbxContent>
              </v:textbox>
            </v:rect>
            <v:shape id="_x0000_s1121" style="position:absolute;left:-2;top:5734;width:7873;height:116" coordsize="16517,200" path="m17,84r16334,hdc16360,84,16367,91,16367,100v,10,-7,17,-16,17hal17,117hdc8,117,,110,,100,,91,8,84,17,84haxm16317,r200,100l16317,200r,-200xe" fillcolor="black" strokeweight="1e-4mm">
              <v:stroke joinstyle="bevel"/>
              <v:path arrowok="t"/>
              <o:lock v:ext="edit" verticies="t"/>
            </v:shape>
            <v:group id="_x0000_s1122" style="position:absolute;left:292;top:5792;width:430;height:175" coordorigin="292,5792" coordsize="430,175">
              <v:line id="_x0000_s1123" style="position:absolute" from="292,5792" to="721,5793" strokeweight="33e-5mm">
                <v:stroke endcap="round"/>
              </v:line>
              <v:line id="_x0000_s1124" style="position:absolute" from="721,5792" to="722,5967" strokeweight="33e-5mm">
                <v:stroke endcap="round"/>
              </v:line>
              <v:line id="_x0000_s1125" style="position:absolute" from="292,5792" to="293,5967" strokeweight="33e-5mm">
                <v:stroke endcap="round"/>
              </v:line>
            </v:group>
            <v:group id="_x0000_s1126" style="position:absolute;left:721;top:5792;width:430;height:175" coordorigin="721,5792" coordsize="430,175">
              <v:line id="_x0000_s1127" style="position:absolute" from="721,5792" to="1150,5793" strokeweight="33e-5mm">
                <v:stroke endcap="round"/>
              </v:line>
              <v:line id="_x0000_s1128" style="position:absolute" from="1150,5792" to="1151,5967" strokeweight="33e-5mm">
                <v:stroke endcap="round"/>
              </v:line>
              <v:line id="_x0000_s1129" style="position:absolute" from="721,5792" to="722,5967" strokeweight="33e-5mm">
                <v:stroke endcap="round"/>
              </v:line>
            </v:group>
            <v:group id="_x0000_s1130" style="position:absolute;left:1150;top:5792;width:430;height:175" coordorigin="1150,5792" coordsize="430,175">
              <v:line id="_x0000_s1131" style="position:absolute" from="1150,5792" to="1579,5793" strokeweight="33e-5mm">
                <v:stroke endcap="round"/>
              </v:line>
              <v:line id="_x0000_s1132" style="position:absolute" from="1579,5792" to="1580,5967" strokeweight="33e-5mm">
                <v:stroke endcap="round"/>
              </v:line>
              <v:line id="_x0000_s1133" style="position:absolute" from="1150,5792" to="1151,5967" strokeweight="33e-5mm">
                <v:stroke endcap="round"/>
              </v:line>
            </v:group>
            <v:group id="_x0000_s1134" style="position:absolute;left:1579;top:5792;width:430;height:175" coordorigin="1579,5792" coordsize="430,175">
              <v:line id="_x0000_s1135" style="position:absolute" from="1579,5792" to="2008,5793" strokeweight="33e-5mm">
                <v:stroke endcap="round"/>
              </v:line>
              <v:line id="_x0000_s1136" style="position:absolute" from="2008,5792" to="2009,5967" strokeweight="33e-5mm">
                <v:stroke endcap="round"/>
              </v:line>
              <v:line id="_x0000_s1137" style="position:absolute" from="1579,5792" to="1580,5967" strokeweight="33e-5mm">
                <v:stroke endcap="round"/>
              </v:line>
            </v:group>
            <v:group id="_x0000_s1138" style="position:absolute;left:2008;top:5792;width:430;height:175" coordorigin="2008,5792" coordsize="430,175">
              <v:line id="_x0000_s1139" style="position:absolute" from="2008,5792" to="2437,5793" strokeweight="33e-5mm">
                <v:stroke endcap="round"/>
              </v:line>
              <v:line id="_x0000_s1140" style="position:absolute" from="2437,5792" to="2438,5967" strokeweight="33e-5mm">
                <v:stroke endcap="round"/>
              </v:line>
              <v:line id="_x0000_s1141" style="position:absolute" from="2008,5792" to="2009,5967" strokeweight="33e-5mm">
                <v:stroke endcap="round"/>
              </v:line>
            </v:group>
            <v:group id="_x0000_s1142" style="position:absolute;left:2437;top:5792;width:430;height:175" coordorigin="2437,5792" coordsize="430,175">
              <v:line id="_x0000_s1143" style="position:absolute" from="2437,5792" to="2866,5793" strokeweight="33e-5mm">
                <v:stroke endcap="round"/>
              </v:line>
              <v:line id="_x0000_s1144" style="position:absolute" from="2866,5792" to="2867,5967" strokeweight="33e-5mm">
                <v:stroke endcap="round"/>
              </v:line>
              <v:line id="_x0000_s1145" style="position:absolute" from="2437,5792" to="2438,5967" strokeweight="33e-5mm">
                <v:stroke endcap="round"/>
              </v:line>
            </v:group>
            <v:group id="_x0000_s1146" style="position:absolute;left:2866;top:5792;width:430;height:175" coordorigin="2866,5792" coordsize="430,175">
              <v:line id="_x0000_s1147" style="position:absolute" from="2866,5792" to="3295,5793" strokeweight="33e-5mm">
                <v:stroke endcap="round"/>
              </v:line>
              <v:line id="_x0000_s1148" style="position:absolute" from="3295,5792" to="3296,5967" strokeweight="33e-5mm">
                <v:stroke endcap="round"/>
              </v:line>
              <v:line id="_x0000_s1149" style="position:absolute" from="2866,5792" to="2867,5967" strokeweight="33e-5mm">
                <v:stroke endcap="round"/>
              </v:line>
            </v:group>
            <v:group id="_x0000_s1150" style="position:absolute;left:3295;top:5792;width:430;height:175" coordorigin="3295,5792" coordsize="430,175">
              <v:line id="_x0000_s1151" style="position:absolute" from="3295,5792" to="3724,5793" strokeweight="33e-5mm">
                <v:stroke endcap="round"/>
              </v:line>
              <v:line id="_x0000_s1152" style="position:absolute" from="3724,5792" to="3725,5967" strokeweight="33e-5mm">
                <v:stroke endcap="round"/>
              </v:line>
              <v:line id="_x0000_s1153" style="position:absolute" from="3295,5792" to="3296,5967" strokeweight="33e-5mm">
                <v:stroke endcap="round"/>
              </v:line>
            </v:group>
            <v:group id="_x0000_s1154" style="position:absolute;left:3724;top:5792;width:430;height:175" coordorigin="3724,5792" coordsize="430,175">
              <v:line id="_x0000_s1155" style="position:absolute" from="3724,5792" to="4153,5793" strokeweight="33e-5mm">
                <v:stroke endcap="round"/>
              </v:line>
              <v:line id="_x0000_s1156" style="position:absolute" from="4153,5792" to="4154,5967" strokeweight="33e-5mm">
                <v:stroke endcap="round"/>
              </v:line>
              <v:line id="_x0000_s1157" style="position:absolute" from="3724,5792" to="3725,5967" strokeweight="33e-5mm">
                <v:stroke endcap="round"/>
              </v:line>
            </v:group>
            <v:group id="_x0000_s1158" style="position:absolute;left:4153;top:5792;width:430;height:175" coordorigin="4153,5792" coordsize="430,175">
              <v:line id="_x0000_s1159" style="position:absolute" from="4153,5792" to="4582,5793" strokeweight="33e-5mm">
                <v:stroke endcap="round"/>
              </v:line>
              <v:line id="_x0000_s1160" style="position:absolute" from="4582,5792" to="4583,5967" strokeweight="33e-5mm">
                <v:stroke endcap="round"/>
              </v:line>
              <v:line id="_x0000_s1161" style="position:absolute" from="4153,5792" to="4154,5967" strokeweight="33e-5mm">
                <v:stroke endcap="round"/>
              </v:line>
            </v:group>
            <v:group id="_x0000_s1162" style="position:absolute;left:4582;top:5792;width:430;height:175" coordorigin="4582,5792" coordsize="430,175">
              <v:line id="_x0000_s1163" style="position:absolute" from="4582,5792" to="5011,5793" strokeweight="33e-5mm">
                <v:stroke endcap="round"/>
              </v:line>
              <v:line id="_x0000_s1164" style="position:absolute" from="5011,5792" to="5012,5967" strokeweight="33e-5mm">
                <v:stroke endcap="round"/>
              </v:line>
              <v:line id="_x0000_s1165" style="position:absolute" from="4582,5792" to="4583,5967" strokeweight="33e-5mm">
                <v:stroke endcap="round"/>
              </v:line>
            </v:group>
            <v:group id="_x0000_s1166" style="position:absolute;left:5011;top:5792;width:430;height:175" coordorigin="5011,5792" coordsize="430,175">
              <v:line id="_x0000_s1167" style="position:absolute" from="5011,5792" to="5440,5793" strokeweight="33e-5mm">
                <v:stroke endcap="round"/>
              </v:line>
              <v:line id="_x0000_s1168" style="position:absolute" from="5440,5792" to="5441,5967" strokeweight="33e-5mm">
                <v:stroke endcap="round"/>
              </v:line>
              <v:line id="_x0000_s1169" style="position:absolute" from="5011,5792" to="5012,5967" strokeweight="33e-5mm">
                <v:stroke endcap="round"/>
              </v:line>
            </v:group>
            <v:group id="_x0000_s1170" style="position:absolute;left:5440;top:5792;width:430;height:175" coordorigin="5440,5792" coordsize="430,175">
              <v:line id="_x0000_s1171" style="position:absolute" from="5440,5792" to="5869,5793" strokeweight="33e-5mm">
                <v:stroke endcap="round"/>
              </v:line>
              <v:line id="_x0000_s1172" style="position:absolute" from="5869,5792" to="5870,5967" strokeweight="33e-5mm">
                <v:stroke endcap="round"/>
              </v:line>
              <v:line id="_x0000_s1173" style="position:absolute" from="5440,5792" to="5441,5967" strokeweight="33e-5mm">
                <v:stroke endcap="round"/>
              </v:line>
            </v:group>
            <v:group id="_x0000_s1174" style="position:absolute;left:5869;top:5792;width:430;height:175" coordorigin="5869,5792" coordsize="430,175">
              <v:line id="_x0000_s1175" style="position:absolute" from="5869,5792" to="6298,5793" strokeweight="33e-5mm">
                <v:stroke endcap="round"/>
              </v:line>
              <v:line id="_x0000_s1176" style="position:absolute" from="6298,5792" to="6299,5967" strokeweight="33e-5mm">
                <v:stroke endcap="round"/>
              </v:line>
              <v:line id="_x0000_s1177" style="position:absolute" from="5869,5792" to="5870,5967" strokeweight="33e-5mm">
                <v:stroke endcap="round"/>
              </v:line>
            </v:group>
            <v:group id="_x0000_s1178" style="position:absolute;left:6298;top:5792;width:430;height:175" coordorigin="6298,5792" coordsize="430,175">
              <v:line id="_x0000_s1179" style="position:absolute" from="6298,5792" to="6727,5793" strokeweight="33e-5mm">
                <v:stroke endcap="round"/>
              </v:line>
              <v:line id="_x0000_s1180" style="position:absolute" from="6727,5792" to="6728,5967" strokeweight="33e-5mm">
                <v:stroke endcap="round"/>
              </v:line>
              <v:line id="_x0000_s1181" style="position:absolute" from="6298,5792" to="6299,5967" strokeweight="33e-5mm">
                <v:stroke endcap="round"/>
              </v:line>
            </v:group>
            <v:group id="_x0000_s1182" style="position:absolute;left:6727;top:5792;width:430;height:175" coordorigin="6727,5792" coordsize="430,175">
              <v:line id="_x0000_s1183" style="position:absolute" from="6727,5792" to="7156,5793" strokeweight="33e-5mm">
                <v:stroke endcap="round"/>
              </v:line>
              <v:line id="_x0000_s1184" style="position:absolute" from="7156,5792" to="7157,5967" strokeweight="33e-5mm">
                <v:stroke endcap="round"/>
              </v:line>
              <v:line id="_x0000_s1185" style="position:absolute" from="6727,5792" to="6728,5967" strokeweight="33e-5mm">
                <v:stroke endcap="round"/>
              </v:line>
            </v:group>
            <v:group id="_x0000_s1186" style="position:absolute;left:7156;top:5792;width:430;height:175" coordorigin="7156,5792" coordsize="430,175">
              <v:line id="_x0000_s1187" style="position:absolute" from="7156,5792" to="7585,5793" strokeweight="33e-5mm">
                <v:stroke endcap="round"/>
              </v:line>
              <v:line id="_x0000_s1188" style="position:absolute" from="7585,5792" to="7586,5967" strokeweight="33e-5mm">
                <v:stroke endcap="round"/>
              </v:line>
              <v:line id="_x0000_s1189" style="position:absolute" from="7156,5792" to="7157,5967" strokeweight="33e-5mm">
                <v:stroke endcap="round"/>
              </v:line>
            </v:group>
            <v:rect id="_x0000_s1190" style="position:absolute;left:7501;top:5965;width:241;height:276;mso-wrap-style:none" filled="f" stroked="f">
              <v:textbox style="mso-next-textbox:#_x0000_s1190;mso-fit-shape-to-text:t" inset="0,0,0,0">
                <w:txbxContent>
                  <w:p w:rsidR="00527D60" w:rsidRDefault="00527D60" w:rsidP="00F14A5B">
                    <w:r>
                      <w:rPr>
                        <w:color w:val="000000"/>
                      </w:rPr>
                      <w:t>11</w:t>
                    </w:r>
                  </w:p>
                </w:txbxContent>
              </v:textbox>
            </v:rect>
            <v:rect id="_x0000_s1191" style="position:absolute;left:7307;top:5965;width:61;height:276;mso-wrap-style:none" filled="f" stroked="f">
              <v:textbox style="mso-next-textbox:#_x0000_s1191;mso-fit-shape-to-text:t" inset="0,0,0,0">
                <w:txbxContent>
                  <w:p w:rsidR="00527D60" w:rsidRDefault="00527D60" w:rsidP="00F14A5B">
                    <w:r>
                      <w:rPr>
                        <w:color w:val="000000"/>
                      </w:rPr>
                      <w:t xml:space="preserve"> </w:t>
                    </w:r>
                  </w:p>
                </w:txbxContent>
              </v:textbox>
            </v:rect>
            <v:rect id="_x0000_s1192" style="position:absolute;left:7074;top:5965;width:241;height:276;mso-wrap-style:none" filled="f" stroked="f">
              <v:textbox style="mso-next-textbox:#_x0000_s1192;mso-fit-shape-to-text:t" inset="0,0,0,0">
                <w:txbxContent>
                  <w:p w:rsidR="00527D60" w:rsidRDefault="00527D60" w:rsidP="00F14A5B">
                    <w:r>
                      <w:rPr>
                        <w:color w:val="000000"/>
                      </w:rPr>
                      <w:t>10</w:t>
                    </w:r>
                  </w:p>
                </w:txbxContent>
              </v:textbox>
            </v:rect>
            <v:rect id="_x0000_s1193" style="position:absolute;left:6880;top:5965;width:61;height:276;mso-wrap-style:none" filled="f" stroked="f">
              <v:textbox style="mso-next-textbox:#_x0000_s1193;mso-fit-shape-to-text:t" inset="0,0,0,0">
                <w:txbxContent>
                  <w:p w:rsidR="00527D60" w:rsidRDefault="00527D60" w:rsidP="00F14A5B">
                    <w:r>
                      <w:rPr>
                        <w:color w:val="000000"/>
                      </w:rPr>
                      <w:t xml:space="preserve"> </w:t>
                    </w:r>
                  </w:p>
                </w:txbxContent>
              </v:textbox>
            </v:rect>
            <v:rect id="_x0000_s1194" style="position:absolute;left:6693;top:5965;width:121;height:276;mso-wrap-style:none" filled="f" stroked="f">
              <v:textbox style="mso-next-textbox:#_x0000_s1194;mso-fit-shape-to-text:t" inset="0,0,0,0">
                <w:txbxContent>
                  <w:p w:rsidR="00527D60" w:rsidRDefault="00527D60" w:rsidP="00F14A5B">
                    <w:r>
                      <w:rPr>
                        <w:color w:val="000000"/>
                      </w:rPr>
                      <w:t>9</w:t>
                    </w:r>
                  </w:p>
                </w:txbxContent>
              </v:textbox>
            </v:rect>
            <v:rect id="_x0000_s1195" style="position:absolute;left:6498;top:5965;width:61;height:276;mso-wrap-style:none" filled="f" stroked="f">
              <v:textbox style="mso-next-textbox:#_x0000_s1195;mso-fit-shape-to-text:t" inset="0,0,0,0">
                <w:txbxContent>
                  <w:p w:rsidR="00527D60" w:rsidRDefault="00527D60" w:rsidP="00F14A5B">
                    <w:r>
                      <w:rPr>
                        <w:color w:val="000000"/>
                      </w:rPr>
                      <w:t xml:space="preserve"> </w:t>
                    </w:r>
                  </w:p>
                </w:txbxContent>
              </v:textbox>
            </v:rect>
            <v:rect id="_x0000_s1196" style="position:absolute;left:6262;top:5974;width:121;height:276;mso-wrap-style:none" filled="f" stroked="f">
              <v:textbox style="mso-next-textbox:#_x0000_s1196;mso-fit-shape-to-text:t" inset="0,0,0,0">
                <w:txbxContent>
                  <w:p w:rsidR="00527D60" w:rsidRDefault="00527D60" w:rsidP="00F14A5B">
                    <w:r>
                      <w:rPr>
                        <w:color w:val="000000"/>
                      </w:rPr>
                      <w:t>8</w:t>
                    </w:r>
                  </w:p>
                </w:txbxContent>
              </v:textbox>
            </v:rect>
            <v:rect id="_x0000_s1197" style="position:absolute;left:6067;top:5974;width:61;height:276;mso-wrap-style:none" filled="f" stroked="f">
              <v:textbox style="mso-next-textbox:#_x0000_s1197;mso-fit-shape-to-text:t" inset="0,0,0,0">
                <w:txbxContent>
                  <w:p w:rsidR="00527D60" w:rsidRDefault="00527D60" w:rsidP="00F14A5B">
                    <w:r>
                      <w:rPr>
                        <w:color w:val="000000"/>
                      </w:rPr>
                      <w:t xml:space="preserve"> </w:t>
                    </w:r>
                  </w:p>
                </w:txbxContent>
              </v:textbox>
            </v:rect>
            <v:rect id="_x0000_s1198" style="position:absolute;left:5835;top:5974;width:121;height:276;mso-wrap-style:none" filled="f" stroked="f">
              <v:textbox style="mso-next-textbox:#_x0000_s1198;mso-fit-shape-to-text:t" inset="0,0,0,0">
                <w:txbxContent>
                  <w:p w:rsidR="00527D60" w:rsidRDefault="00527D60" w:rsidP="00F14A5B">
                    <w:r>
                      <w:rPr>
                        <w:color w:val="000000"/>
                      </w:rPr>
                      <w:t>7</w:t>
                    </w:r>
                  </w:p>
                </w:txbxContent>
              </v:textbox>
            </v:rect>
            <v:rect id="_x0000_s1199" style="position:absolute;left:5640;top:5974;width:61;height:276;mso-wrap-style:none" filled="f" stroked="f">
              <v:textbox style="mso-next-textbox:#_x0000_s1199;mso-fit-shape-to-text:t" inset="0,0,0,0">
                <w:txbxContent>
                  <w:p w:rsidR="00527D60" w:rsidRDefault="00527D60" w:rsidP="00F14A5B">
                    <w:r>
                      <w:rPr>
                        <w:color w:val="000000"/>
                      </w:rPr>
                      <w:t xml:space="preserve"> </w:t>
                    </w:r>
                  </w:p>
                </w:txbxContent>
              </v:textbox>
            </v:rect>
            <v:rect id="_x0000_s1200" style="position:absolute;left:5404;top:5965;width:121;height:276;mso-wrap-style:none" filled="f" stroked="f">
              <v:textbox style="mso-next-textbox:#_x0000_s1200;mso-fit-shape-to-text:t" inset="0,0,0,0">
                <w:txbxContent>
                  <w:p w:rsidR="00527D60" w:rsidRDefault="00527D60" w:rsidP="00F14A5B">
                    <w:r>
                      <w:rPr>
                        <w:color w:val="000000"/>
                      </w:rPr>
                      <w:t>6</w:t>
                    </w:r>
                  </w:p>
                </w:txbxContent>
              </v:textbox>
            </v:rect>
            <v:rect id="_x0000_s1201" style="position:absolute;left:5209;top:5965;width:61;height:276;mso-wrap-style:none" filled="f" stroked="f">
              <v:textbox style="mso-next-textbox:#_x0000_s1201;mso-fit-shape-to-text:t" inset="0,0,0,0">
                <w:txbxContent>
                  <w:p w:rsidR="00527D60" w:rsidRDefault="00527D60" w:rsidP="00F14A5B">
                    <w:r>
                      <w:rPr>
                        <w:color w:val="000000"/>
                      </w:rPr>
                      <w:t xml:space="preserve"> </w:t>
                    </w:r>
                  </w:p>
                </w:txbxContent>
              </v:textbox>
            </v:rect>
            <v:rect id="_x0000_s1202" style="position:absolute;left:4977;top:5974;width:121;height:276;mso-wrap-style:none" filled="f" stroked="f">
              <v:textbox style="mso-next-textbox:#_x0000_s1202;mso-fit-shape-to-text:t" inset="0,0,0,0">
                <w:txbxContent>
                  <w:p w:rsidR="00527D60" w:rsidRDefault="00527D60" w:rsidP="00F14A5B">
                    <w:r>
                      <w:rPr>
                        <w:color w:val="000000"/>
                      </w:rPr>
                      <w:t>5</w:t>
                    </w:r>
                  </w:p>
                </w:txbxContent>
              </v:textbox>
            </v:rect>
            <v:rect id="_x0000_s1203" style="position:absolute;left:4782;top:5974;width:61;height:276;mso-wrap-style:none" filled="f" stroked="f">
              <v:textbox style="mso-next-textbox:#_x0000_s1203;mso-fit-shape-to-text:t" inset="0,0,0,0">
                <w:txbxContent>
                  <w:p w:rsidR="00527D60" w:rsidRDefault="00527D60" w:rsidP="00F14A5B">
                    <w:r>
                      <w:rPr>
                        <w:color w:val="000000"/>
                      </w:rPr>
                      <w:t xml:space="preserve"> </w:t>
                    </w:r>
                  </w:p>
                </w:txbxContent>
              </v:textbox>
            </v:rect>
            <v:rect id="_x0000_s1204" style="position:absolute;left:4546;top:5974;width:121;height:276;mso-wrap-style:none" filled="f" stroked="f">
              <v:textbox style="mso-next-textbox:#_x0000_s1204;mso-fit-shape-to-text:t" inset="0,0,0,0">
                <w:txbxContent>
                  <w:p w:rsidR="00527D60" w:rsidRDefault="00527D60" w:rsidP="00F14A5B">
                    <w:r>
                      <w:rPr>
                        <w:color w:val="000000"/>
                      </w:rPr>
                      <w:t>4</w:t>
                    </w:r>
                  </w:p>
                </w:txbxContent>
              </v:textbox>
            </v:rect>
            <v:group id="_x0000_s1205" style="position:absolute;left:4557;top:6393;width:56;height:290" coordorigin="4557,6393" coordsize="56,290">
              <v:rect id="_x0000_s1206" style="position:absolute;left:4582;top:6393;width:11;height:276;mso-wrap-style:none" filled="f" stroked="f">
                <v:textbox style="mso-next-textbox:#_x0000_s1206;mso-fit-shape-to-text:t" inset="0,0,0,0">
                  <w:txbxContent>
                    <w:p w:rsidR="00527D60" w:rsidRDefault="00527D60" w:rsidP="00F14A5B">
                      <w:r>
                        <w:rPr>
                          <w:color w:val="000000"/>
                          <w:sz w:val="4"/>
                          <w:szCs w:val="4"/>
                        </w:rPr>
                        <w:t xml:space="preserve"> </w:t>
                      </w:r>
                    </w:p>
                  </w:txbxContent>
                </v:textbox>
              </v:rect>
              <v:rect id="_x0000_s1207" style="position:absolute;left:4592;top:6407;width:21;height:46;mso-wrap-style:none" filled="f" stroked="f">
                <v:textbox style="mso-next-textbox:#_x0000_s1207;mso-fit-shape-to-text:t" inset="0,0,0,0">
                  <w:txbxContent>
                    <w:p w:rsidR="00527D60" w:rsidRDefault="00527D60" w:rsidP="00F14A5B">
                      <w:r>
                        <w:rPr>
                          <w:color w:val="000000"/>
                          <w:sz w:val="4"/>
                          <w:szCs w:val="4"/>
                        </w:rPr>
                        <w:t>9</w:t>
                      </w:r>
                    </w:p>
                  </w:txbxContent>
                </v:textbox>
              </v:rect>
              <v:rect id="_x0000_s1208" style="position:absolute;left:4557;top:6407;width:11;height:276;mso-wrap-style:none" filled="f" stroked="f">
                <v:textbox style="mso-next-textbox:#_x0000_s1208;mso-fit-shape-to-text:t" inset="0,0,0,0">
                  <w:txbxContent>
                    <w:p w:rsidR="00527D60" w:rsidRDefault="00527D60" w:rsidP="00F14A5B">
                      <w:r>
                        <w:rPr>
                          <w:color w:val="000000"/>
                          <w:sz w:val="4"/>
                          <w:szCs w:val="4"/>
                        </w:rPr>
                        <w:t xml:space="preserve"> </w:t>
                      </w:r>
                    </w:p>
                  </w:txbxContent>
                </v:textbox>
              </v:rect>
            </v:group>
            <v:rect id="_x0000_s1209" style="position:absolute;left:4382;top:6273;width:61;height:276;mso-wrap-style:none" filled="f" stroked="f">
              <v:textbox style="mso-next-textbox:#_x0000_s1209;mso-fit-shape-to-text:t" inset="0,0,0,0">
                <w:txbxContent>
                  <w:p w:rsidR="00527D60" w:rsidRDefault="00527D60" w:rsidP="00F14A5B">
                    <w:r>
                      <w:rPr>
                        <w:color w:val="000000"/>
                      </w:rPr>
                      <w:t xml:space="preserve"> </w:t>
                    </w:r>
                  </w:p>
                </w:txbxContent>
              </v:textbox>
            </v:rect>
            <v:rect id="_x0000_s1210" style="position:absolute;left:4119;top:5988;width:121;height:276;mso-wrap-style:none" filled="f" stroked="f">
              <v:textbox style="mso-next-textbox:#_x0000_s1210;mso-fit-shape-to-text:t" inset="0,0,0,0">
                <w:txbxContent>
                  <w:p w:rsidR="00527D60" w:rsidRDefault="00527D60" w:rsidP="00F14A5B">
                    <w:r>
                      <w:rPr>
                        <w:color w:val="000000"/>
                      </w:rPr>
                      <w:t>3</w:t>
                    </w:r>
                  </w:p>
                </w:txbxContent>
              </v:textbox>
            </v:rect>
            <v:group id="_x0000_s1211" style="position:absolute;left:4129;top:6412;width:57;height:291" coordorigin="4129,6412" coordsize="57,291">
              <v:rect id="_x0000_s1212" style="position:absolute;left:4155;top:6412;width:11;height:276;mso-wrap-style:none" filled="f" stroked="f">
                <v:textbox style="mso-next-textbox:#_x0000_s1212;mso-fit-shape-to-text:t" inset="0,0,0,0">
                  <w:txbxContent>
                    <w:p w:rsidR="00527D60" w:rsidRDefault="00527D60" w:rsidP="00F14A5B">
                      <w:r>
                        <w:rPr>
                          <w:color w:val="000000"/>
                          <w:sz w:val="4"/>
                          <w:szCs w:val="4"/>
                        </w:rPr>
                        <w:t xml:space="preserve"> </w:t>
                      </w:r>
                    </w:p>
                  </w:txbxContent>
                </v:textbox>
              </v:rect>
              <v:rect id="_x0000_s1213" style="position:absolute;left:4165;top:6427;width:21;height:46;mso-wrap-style:none" filled="f" stroked="f">
                <v:textbox style="mso-next-textbox:#_x0000_s1213;mso-fit-shape-to-text:t" inset="0,0,0,0">
                  <w:txbxContent>
                    <w:p w:rsidR="00527D60" w:rsidRDefault="00527D60" w:rsidP="00F14A5B">
                      <w:r>
                        <w:rPr>
                          <w:color w:val="000000"/>
                          <w:sz w:val="4"/>
                          <w:szCs w:val="4"/>
                        </w:rPr>
                        <w:t>9</w:t>
                      </w:r>
                    </w:p>
                  </w:txbxContent>
                </v:textbox>
              </v:rect>
              <v:rect id="_x0000_s1214" style="position:absolute;left:4129;top:6427;width:11;height:276;mso-wrap-style:none" filled="f" stroked="f">
                <v:textbox style="mso-next-textbox:#_x0000_s1214;mso-fit-shape-to-text:t" inset="0,0,0,0">
                  <w:txbxContent>
                    <w:p w:rsidR="00527D60" w:rsidRDefault="00527D60" w:rsidP="00F14A5B">
                      <w:r>
                        <w:rPr>
                          <w:color w:val="000000"/>
                          <w:sz w:val="4"/>
                          <w:szCs w:val="4"/>
                        </w:rPr>
                        <w:t xml:space="preserve"> </w:t>
                      </w:r>
                    </w:p>
                  </w:txbxContent>
                </v:textbox>
              </v:rect>
            </v:group>
            <v:rect id="_x0000_s1215" style="position:absolute;left:3955;top:6287;width:61;height:276;mso-wrap-style:none" filled="f" stroked="f">
              <v:textbox style="mso-next-textbox:#_x0000_s1215;mso-fit-shape-to-text:t" inset="0,0,0,0">
                <w:txbxContent>
                  <w:p w:rsidR="00527D60" w:rsidRDefault="00527D60" w:rsidP="00F14A5B">
                    <w:r>
                      <w:rPr>
                        <w:color w:val="000000"/>
                      </w:rPr>
                      <w:t xml:space="preserve"> </w:t>
                    </w:r>
                  </w:p>
                </w:txbxContent>
              </v:textbox>
            </v:rect>
            <v:rect id="_x0000_s1216" style="position:absolute;left:3688;top:5988;width:121;height:276;mso-wrap-style:none" filled="f" stroked="f">
              <v:textbox style="mso-next-textbox:#_x0000_s1216;mso-fit-shape-to-text:t" inset="0,0,0,0">
                <w:txbxContent>
                  <w:p w:rsidR="00527D60" w:rsidRDefault="00527D60" w:rsidP="00F14A5B">
                    <w:r>
                      <w:rPr>
                        <w:color w:val="000000"/>
                      </w:rPr>
                      <w:t>2</w:t>
                    </w:r>
                  </w:p>
                </w:txbxContent>
              </v:textbox>
            </v:rect>
            <v:group id="_x0000_s1217" style="position:absolute;left:3622;top:6412;width:211;height:295" coordorigin="3699,6412" coordsize="134,291">
              <v:rect id="_x0000_s1218" style="position:absolute;left:3724;top:6412;width:109;height:276" filled="f" stroked="f">
                <v:textbox style="mso-next-textbox:#_x0000_s1218" inset="0,0,0,0">
                  <w:txbxContent>
                    <w:p w:rsidR="00527D60" w:rsidRDefault="00527D60" w:rsidP="00F14A5B"/>
                  </w:txbxContent>
                </v:textbox>
              </v:rect>
              <v:rect id="_x0000_s1219" style="position:absolute;left:3734;top:6427;width:21;height:46" filled="f" stroked="f">
                <v:textbox style="mso-next-textbox:#_x0000_s1219" inset="0,0,0,0">
                  <w:txbxContent>
                    <w:p w:rsidR="00527D60" w:rsidRDefault="00527D60" w:rsidP="00F14A5B">
                      <w:r>
                        <w:rPr>
                          <w:color w:val="000000"/>
                          <w:sz w:val="4"/>
                          <w:szCs w:val="4"/>
                        </w:rPr>
                        <w:t>9</w:t>
                      </w:r>
                    </w:p>
                  </w:txbxContent>
                </v:textbox>
              </v:rect>
              <v:rect id="_x0000_s1220" style="position:absolute;left:3699;top:6427;width:11;height:276" filled="f" stroked="f">
                <v:textbox style="mso-next-textbox:#_x0000_s1220" inset="0,0,0,0">
                  <w:txbxContent>
                    <w:p w:rsidR="00527D60" w:rsidRDefault="00527D60" w:rsidP="00F14A5B">
                      <w:r>
                        <w:rPr>
                          <w:color w:val="000000"/>
                          <w:sz w:val="4"/>
                          <w:szCs w:val="4"/>
                        </w:rPr>
                        <w:t xml:space="preserve"> </w:t>
                      </w:r>
                    </w:p>
                  </w:txbxContent>
                </v:textbox>
              </v:rect>
            </v:group>
            <v:rect id="_x0000_s1221" style="position:absolute;left:3524;top:6287;width:61;height:276;mso-wrap-style:none" filled="f" stroked="f">
              <v:textbox style="mso-next-textbox:#_x0000_s1221;mso-fit-shape-to-text:t" inset="0,0,0,0">
                <w:txbxContent>
                  <w:p w:rsidR="00527D60" w:rsidRDefault="00527D60" w:rsidP="00F14A5B">
                    <w:r>
                      <w:rPr>
                        <w:color w:val="000000"/>
                      </w:rPr>
                      <w:t xml:space="preserve"> </w:t>
                    </w:r>
                  </w:p>
                </w:txbxContent>
              </v:textbox>
            </v:rect>
            <v:rect id="_x0000_s1222" style="position:absolute;left:3261;top:5988;width:121;height:276;mso-wrap-style:none" filled="f" stroked="f">
              <v:textbox style="mso-next-textbox:#_x0000_s1222;mso-fit-shape-to-text:t" inset="0,0,0,0">
                <w:txbxContent>
                  <w:p w:rsidR="00527D60" w:rsidRDefault="00527D60" w:rsidP="00F14A5B">
                    <w:r>
                      <w:rPr>
                        <w:color w:val="000000"/>
                      </w:rPr>
                      <w:t>1</w:t>
                    </w:r>
                  </w:p>
                </w:txbxContent>
              </v:textbox>
            </v:rect>
            <v:group id="_x0000_s1223" style="position:absolute;left:3271;top:6412;width:57;height:291" coordorigin="3271,6412" coordsize="57,291">
              <v:rect id="_x0000_s1224" style="position:absolute;left:3297;top:6412;width:11;height:276;mso-wrap-style:none" filled="f" stroked="f">
                <v:textbox style="mso-next-textbox:#_x0000_s1224;mso-fit-shape-to-text:t" inset="0,0,0,0">
                  <w:txbxContent>
                    <w:p w:rsidR="00527D60" w:rsidRDefault="00527D60" w:rsidP="00F14A5B">
                      <w:r>
                        <w:rPr>
                          <w:color w:val="000000"/>
                          <w:sz w:val="4"/>
                          <w:szCs w:val="4"/>
                        </w:rPr>
                        <w:t xml:space="preserve"> </w:t>
                      </w:r>
                    </w:p>
                  </w:txbxContent>
                </v:textbox>
              </v:rect>
              <v:rect id="_x0000_s1225" style="position:absolute;left:3307;top:6427;width:21;height:46;mso-wrap-style:none" filled="f" stroked="f">
                <v:textbox style="mso-next-textbox:#_x0000_s1225;mso-fit-shape-to-text:t" inset="0,0,0,0">
                  <w:txbxContent>
                    <w:p w:rsidR="00527D60" w:rsidRDefault="00527D60" w:rsidP="00F14A5B">
                      <w:r>
                        <w:rPr>
                          <w:color w:val="000000"/>
                          <w:sz w:val="4"/>
                          <w:szCs w:val="4"/>
                        </w:rPr>
                        <w:t>9</w:t>
                      </w:r>
                    </w:p>
                  </w:txbxContent>
                </v:textbox>
              </v:rect>
              <v:rect id="_x0000_s1226" style="position:absolute;left:3271;top:6427;width:11;height:276;mso-wrap-style:none" filled="f" stroked="f">
                <v:textbox style="mso-next-textbox:#_x0000_s1226;mso-fit-shape-to-text:t" inset="0,0,0,0">
                  <w:txbxContent>
                    <w:p w:rsidR="00527D60" w:rsidRDefault="00527D60" w:rsidP="00F14A5B">
                      <w:r>
                        <w:rPr>
                          <w:color w:val="000000"/>
                          <w:sz w:val="4"/>
                          <w:szCs w:val="4"/>
                        </w:rPr>
                        <w:t xml:space="preserve"> </w:t>
                      </w:r>
                    </w:p>
                  </w:txbxContent>
                </v:textbox>
              </v:rect>
            </v:group>
            <v:rect id="_x0000_s1227" style="position:absolute;left:3097;top:6287;width:61;height:276;mso-wrap-style:none" filled="f" stroked="f">
              <v:textbox style="mso-next-textbox:#_x0000_s1227;mso-fit-shape-to-text:t" inset="0,0,0,0">
                <w:txbxContent>
                  <w:p w:rsidR="00527D60" w:rsidRDefault="00527D60" w:rsidP="00F14A5B">
                    <w:r>
                      <w:rPr>
                        <w:color w:val="000000"/>
                      </w:rPr>
                      <w:t xml:space="preserve"> </w:t>
                    </w:r>
                  </w:p>
                </w:txbxContent>
              </v:textbox>
            </v:rect>
            <v:rect id="_x0000_s1228" style="position:absolute;left:2830;top:5988;width:121;height:276;mso-wrap-style:none" filled="f" stroked="f">
              <v:textbox style="mso-next-textbox:#_x0000_s1228;mso-fit-shape-to-text:t" inset="0,0,0,0">
                <w:txbxContent>
                  <w:p w:rsidR="00527D60" w:rsidRDefault="00527D60" w:rsidP="00F14A5B">
                    <w:r>
                      <w:rPr>
                        <w:color w:val="000000"/>
                      </w:rPr>
                      <w:t>0</w:t>
                    </w:r>
                  </w:p>
                </w:txbxContent>
              </v:textbox>
            </v:rect>
            <v:group id="_x0000_s1229" style="position:absolute;left:2841;top:6412;width:56;height:291" coordorigin="2841,6412" coordsize="56,291">
              <v:rect id="_x0000_s1230" style="position:absolute;left:2866;top:6412;width:11;height:276;mso-wrap-style:none" filled="f" stroked="f">
                <v:textbox style="mso-next-textbox:#_x0000_s1230;mso-fit-shape-to-text:t" inset="0,0,0,0">
                  <w:txbxContent>
                    <w:p w:rsidR="00527D60" w:rsidRDefault="00527D60" w:rsidP="00F14A5B">
                      <w:r>
                        <w:rPr>
                          <w:color w:val="000000"/>
                          <w:sz w:val="4"/>
                          <w:szCs w:val="4"/>
                        </w:rPr>
                        <w:t xml:space="preserve"> </w:t>
                      </w:r>
                    </w:p>
                  </w:txbxContent>
                </v:textbox>
              </v:rect>
              <v:rect id="_x0000_s1231" style="position:absolute;left:2876;top:6427;width:21;height:46;mso-wrap-style:none" filled="f" stroked="f">
                <v:textbox style="mso-next-textbox:#_x0000_s1231;mso-fit-shape-to-text:t" inset="0,0,0,0">
                  <w:txbxContent>
                    <w:p w:rsidR="00527D60" w:rsidRDefault="00527D60" w:rsidP="00F14A5B">
                      <w:r>
                        <w:rPr>
                          <w:color w:val="000000"/>
                          <w:sz w:val="4"/>
                          <w:szCs w:val="4"/>
                        </w:rPr>
                        <w:t>9</w:t>
                      </w:r>
                    </w:p>
                  </w:txbxContent>
                </v:textbox>
              </v:rect>
              <v:rect id="_x0000_s1232" style="position:absolute;left:2841;top:6427;width:11;height:276;mso-wrap-style:none" filled="f" stroked="f">
                <v:textbox style="mso-next-textbox:#_x0000_s1232;mso-fit-shape-to-text:t" inset="0,0,0,0">
                  <w:txbxContent>
                    <w:p w:rsidR="00527D60" w:rsidRDefault="00527D60" w:rsidP="00F14A5B">
                      <w:r>
                        <w:rPr>
                          <w:color w:val="000000"/>
                          <w:sz w:val="4"/>
                          <w:szCs w:val="4"/>
                        </w:rPr>
                        <w:t xml:space="preserve"> </w:t>
                      </w:r>
                    </w:p>
                  </w:txbxContent>
                </v:textbox>
              </v:rect>
            </v:group>
            <v:rect id="_x0000_s1233" style="position:absolute;left:2666;top:6287;width:61;height:276;mso-wrap-style:none" filled="f" stroked="f">
              <v:textbox style="mso-next-textbox:#_x0000_s1233;mso-fit-shape-to-text:t" inset="0,0,0,0">
                <w:txbxContent>
                  <w:p w:rsidR="00527D60" w:rsidRDefault="00527D60" w:rsidP="00F14A5B">
                    <w:r>
                      <w:rPr>
                        <w:color w:val="000000"/>
                      </w:rPr>
                      <w:t xml:space="preserve"> </w:t>
                    </w:r>
                  </w:p>
                </w:txbxContent>
              </v:textbox>
            </v:rect>
            <v:rect id="_x0000_s1234" style="position:absolute;left:2383;top:5988;width:80;height:276;mso-wrap-style:none" filled="f" stroked="f">
              <v:textbox style="mso-next-textbox:#_x0000_s1234;mso-fit-shape-to-text:t" inset="0,0,0,0">
                <w:txbxContent>
                  <w:p w:rsidR="00527D60" w:rsidRDefault="00527D60" w:rsidP="00F14A5B">
                    <w:r>
                      <w:rPr>
                        <w:color w:val="000000"/>
                      </w:rPr>
                      <w:t>-</w:t>
                    </w:r>
                  </w:p>
                </w:txbxContent>
              </v:textbox>
            </v:rect>
            <v:rect id="_x0000_s1235" style="position:absolute;left:2441;top:5988;width:121;height:276;mso-wrap-style:none" filled="f" stroked="f">
              <v:textbox style="mso-next-textbox:#_x0000_s1235;mso-fit-shape-to-text:t" inset="0,0,0,0">
                <w:txbxContent>
                  <w:p w:rsidR="00527D60" w:rsidRDefault="00527D60" w:rsidP="00F14A5B">
                    <w:r>
                      <w:rPr>
                        <w:color w:val="000000"/>
                      </w:rPr>
                      <w:t>1</w:t>
                    </w:r>
                  </w:p>
                </w:txbxContent>
              </v:textbox>
            </v:rect>
            <v:rect id="_x0000_s1236" style="position:absolute;left:2189;top:5988;width:61;height:276;mso-wrap-style:none" filled="f" stroked="f">
              <v:textbox style="mso-next-textbox:#_x0000_s1236;mso-fit-shape-to-text:t" inset="0,0,0,0">
                <w:txbxContent>
                  <w:p w:rsidR="00527D60" w:rsidRDefault="00527D60" w:rsidP="00F14A5B">
                    <w:r>
                      <w:rPr>
                        <w:color w:val="000000"/>
                      </w:rPr>
                      <w:t xml:space="preserve"> </w:t>
                    </w:r>
                  </w:p>
                </w:txbxContent>
              </v:textbox>
            </v:rect>
            <v:rect id="_x0000_s1237" style="position:absolute;left:1956;top:5988;width:80;height:276;mso-wrap-style:none" filled="f" stroked="f">
              <v:textbox style="mso-next-textbox:#_x0000_s1237;mso-fit-shape-to-text:t" inset="0,0,0,0">
                <w:txbxContent>
                  <w:p w:rsidR="00527D60" w:rsidRDefault="00527D60" w:rsidP="00F14A5B">
                    <w:r>
                      <w:rPr>
                        <w:color w:val="000000"/>
                      </w:rPr>
                      <w:t>-</w:t>
                    </w:r>
                  </w:p>
                </w:txbxContent>
              </v:textbox>
            </v:rect>
            <v:rect id="_x0000_s1238" style="position:absolute;left:2014;top:5988;width:121;height:276;mso-wrap-style:none" filled="f" stroked="f">
              <v:textbox style="mso-next-textbox:#_x0000_s1238;mso-fit-shape-to-text:t" inset="0,0,0,0">
                <w:txbxContent>
                  <w:p w:rsidR="00527D60" w:rsidRDefault="00527D60" w:rsidP="00F14A5B">
                    <w:r>
                      <w:rPr>
                        <w:color w:val="000000"/>
                      </w:rPr>
                      <w:t>2</w:t>
                    </w:r>
                  </w:p>
                </w:txbxContent>
              </v:textbox>
            </v:rect>
            <v:rect id="_x0000_s1239" style="position:absolute;left:1762;top:5988;width:61;height:276;mso-wrap-style:none" filled="f" stroked="f">
              <v:textbox style="mso-next-textbox:#_x0000_s1239;mso-fit-shape-to-text:t" inset="0,0,0,0">
                <w:txbxContent>
                  <w:p w:rsidR="00527D60" w:rsidRDefault="00527D60" w:rsidP="00F14A5B">
                    <w:r>
                      <w:rPr>
                        <w:color w:val="000000"/>
                      </w:rPr>
                      <w:t xml:space="preserve"> </w:t>
                    </w:r>
                  </w:p>
                </w:txbxContent>
              </v:textbox>
            </v:rect>
            <v:rect id="_x0000_s1240" style="position:absolute;left:1525;top:5988;width:80;height:276;mso-wrap-style:none" filled="f" stroked="f">
              <v:textbox style="mso-next-textbox:#_x0000_s1240;mso-fit-shape-to-text:t" inset="0,0,0,0">
                <w:txbxContent>
                  <w:p w:rsidR="00527D60" w:rsidRDefault="00527D60" w:rsidP="00F14A5B">
                    <w:r>
                      <w:rPr>
                        <w:color w:val="000000"/>
                      </w:rPr>
                      <w:t>-</w:t>
                    </w:r>
                  </w:p>
                </w:txbxContent>
              </v:textbox>
            </v:rect>
            <v:rect id="_x0000_s1241" style="position:absolute;left:1583;top:5988;width:121;height:276;mso-wrap-style:none" filled="f" stroked="f">
              <v:textbox style="mso-next-textbox:#_x0000_s1241;mso-fit-shape-to-text:t" inset="0,0,0,0">
                <w:txbxContent>
                  <w:p w:rsidR="00527D60" w:rsidRDefault="00527D60" w:rsidP="00F14A5B">
                    <w:r>
                      <w:rPr>
                        <w:color w:val="000000"/>
                      </w:rPr>
                      <w:t>3</w:t>
                    </w:r>
                  </w:p>
                </w:txbxContent>
              </v:textbox>
            </v:rect>
            <v:rect id="_x0000_s1242" style="position:absolute;left:1331;top:5988;width:61;height:276;mso-wrap-style:none" filled="f" stroked="f">
              <v:textbox style="mso-next-textbox:#_x0000_s1242;mso-fit-shape-to-text:t" inset="0,0,0,0">
                <w:txbxContent>
                  <w:p w:rsidR="00527D60" w:rsidRDefault="00527D60" w:rsidP="00F14A5B">
                    <w:r>
                      <w:rPr>
                        <w:color w:val="000000"/>
                      </w:rPr>
                      <w:t xml:space="preserve"> </w:t>
                    </w:r>
                  </w:p>
                </w:txbxContent>
              </v:textbox>
            </v:rect>
            <v:rect id="_x0000_s1243" style="position:absolute;left:1098;top:5988;width:80;height:276;mso-wrap-style:none" filled="f" stroked="f">
              <v:textbox style="mso-next-textbox:#_x0000_s1243;mso-fit-shape-to-text:t" inset="0,0,0,0">
                <w:txbxContent>
                  <w:p w:rsidR="00527D60" w:rsidRDefault="00527D60" w:rsidP="00F14A5B">
                    <w:r>
                      <w:rPr>
                        <w:color w:val="000000"/>
                      </w:rPr>
                      <w:t>-</w:t>
                    </w:r>
                  </w:p>
                </w:txbxContent>
              </v:textbox>
            </v:rect>
            <v:rect id="_x0000_s1244" style="position:absolute;left:1155;top:5988;width:121;height:276;mso-wrap-style:none" filled="f" stroked="f">
              <v:textbox style="mso-next-textbox:#_x0000_s1244;mso-fit-shape-to-text:t" inset="0,0,0,0">
                <w:txbxContent>
                  <w:p w:rsidR="00527D60" w:rsidRDefault="00527D60" w:rsidP="00F14A5B">
                    <w:r>
                      <w:rPr>
                        <w:color w:val="000000"/>
                      </w:rPr>
                      <w:t>4</w:t>
                    </w:r>
                  </w:p>
                </w:txbxContent>
              </v:textbox>
            </v:rect>
            <v:rect id="_x0000_s1245" style="position:absolute;left:904;top:5988;width:61;height:276;mso-wrap-style:none" filled="f" stroked="f">
              <v:textbox style="mso-next-textbox:#_x0000_s1245;mso-fit-shape-to-text:t" inset="0,0,0,0">
                <w:txbxContent>
                  <w:p w:rsidR="00527D60" w:rsidRDefault="00527D60" w:rsidP="00F14A5B">
                    <w:r>
                      <w:rPr>
                        <w:color w:val="000000"/>
                      </w:rPr>
                      <w:t xml:space="preserve"> </w:t>
                    </w:r>
                  </w:p>
                </w:txbxContent>
              </v:textbox>
            </v:rect>
            <v:rect id="_x0000_s1246" style="position:absolute;left:648;top:5988;width:80;height:276;mso-wrap-style:none" filled="f" stroked="f">
              <v:textbox style="mso-next-textbox:#_x0000_s1246;mso-fit-shape-to-text:t" inset="0,0,0,0">
                <w:txbxContent>
                  <w:p w:rsidR="00527D60" w:rsidRDefault="00527D60" w:rsidP="00F14A5B">
                    <w:r>
                      <w:rPr>
                        <w:color w:val="000000"/>
                      </w:rPr>
                      <w:t>-</w:t>
                    </w:r>
                  </w:p>
                </w:txbxContent>
              </v:textbox>
            </v:rect>
            <v:rect id="_x0000_s1247" style="position:absolute;left:705;top:5988;width:121;height:276;mso-wrap-style:none" filled="f" stroked="f">
              <v:textbox style="mso-next-textbox:#_x0000_s1247;mso-fit-shape-to-text:t" inset="0,0,0,0">
                <w:txbxContent>
                  <w:p w:rsidR="00527D60" w:rsidRDefault="00527D60" w:rsidP="00F14A5B">
                    <w:r>
                      <w:rPr>
                        <w:color w:val="000000"/>
                      </w:rPr>
                      <w:t>5</w:t>
                    </w:r>
                  </w:p>
                </w:txbxContent>
              </v:textbox>
            </v:rect>
            <v:rect id="_x0000_s1248" style="position:absolute;left:454;top:5988;width:61;height:276;mso-wrap-style:none" filled="f" stroked="f">
              <v:textbox style="mso-next-textbox:#_x0000_s1248;mso-fit-shape-to-text:t" inset="0,0,0,0">
                <w:txbxContent>
                  <w:p w:rsidR="00527D60" w:rsidRDefault="00527D60" w:rsidP="00F14A5B">
                    <w:r>
                      <w:rPr>
                        <w:color w:val="000000"/>
                      </w:rPr>
                      <w:t xml:space="preserve"> </w:t>
                    </w:r>
                  </w:p>
                </w:txbxContent>
              </v:textbox>
            </v:rect>
            <v:rect id="_x0000_s1249" style="position:absolute;left:229;top:5988;width:80;height:276;mso-wrap-style:none" filled="f" stroked="f">
              <v:textbox style="mso-next-textbox:#_x0000_s1249;mso-fit-shape-to-text:t" inset="0,0,0,0">
                <w:txbxContent>
                  <w:p w:rsidR="00527D60" w:rsidRDefault="00527D60" w:rsidP="00F14A5B">
                    <w:r>
                      <w:rPr>
                        <w:color w:val="000000"/>
                      </w:rPr>
                      <w:t>-</w:t>
                    </w:r>
                  </w:p>
                </w:txbxContent>
              </v:textbox>
            </v:rect>
            <v:rect id="_x0000_s1250" style="position:absolute;left:286;top:5988;width:121;height:276;mso-wrap-style:none" filled="f" stroked="f">
              <v:textbox style="mso-next-textbox:#_x0000_s1250;mso-fit-shape-to-text:t" inset="0,0,0,0">
                <w:txbxContent>
                  <w:p w:rsidR="00527D60" w:rsidRDefault="00527D60" w:rsidP="00F14A5B">
                    <w:r>
                      <w:rPr>
                        <w:color w:val="000000"/>
                      </w:rPr>
                      <w:t>6</w:t>
                    </w:r>
                  </w:p>
                </w:txbxContent>
              </v:textbox>
            </v:rect>
            <v:rect id="_x0000_s1251" style="position:absolute;left:35;top:5988;width:61;height:276;mso-wrap-style:none" filled="f" stroked="f">
              <v:textbox style="mso-next-textbox:#_x0000_s1251;mso-fit-shape-to-text:t" inset="0,0,0,0">
                <w:txbxContent>
                  <w:p w:rsidR="00527D60" w:rsidRDefault="00527D60" w:rsidP="00F14A5B">
                    <w:r>
                      <w:rPr>
                        <w:color w:val="000000"/>
                      </w:rPr>
                      <w:t xml:space="preserve"> </w:t>
                    </w:r>
                  </w:p>
                </w:txbxContent>
              </v:textbox>
            </v:rect>
            <v:shape id="_x0000_s1252" style="position:absolute;left:2819;top:12;width:95;height:5790" coordsize="400,19834" path="m166,19800l166,334hdc166,316,181,301,200,301v18,,33,15,33,33hal233,19800hdc233,19819,218,19834,200,19834v-19,,-34,-15,-34,-34haxm,400l200,,400,400,,400xe" fillcolor="black" strokeweight="1e-4mm">
              <v:stroke joinstyle="bevel"/>
              <v:path arrowok="t"/>
              <o:lock v:ext="edit" verticies="t"/>
            </v:shape>
            <v:group id="_x0000_s1253" style="position:absolute;left:2877;top:5090;width:143;height:702" coordorigin="2877,5090" coordsize="143,702">
              <v:line id="_x0000_s1254" style="position:absolute;flip:y" from="2877,5090" to="2878,5791" strokeweight="33e-5mm">
                <v:stroke endcap="round"/>
              </v:line>
              <v:line id="_x0000_s1255" style="position:absolute" from="2877,5090" to="3020,5091" strokeweight="33e-5mm">
                <v:stroke endcap="round"/>
              </v:line>
              <v:line id="_x0000_s1256" style="position:absolute" from="2877,5791" to="3020,5792" strokeweight="33e-5mm">
                <v:stroke endcap="round"/>
              </v:line>
            </v:group>
            <v:group id="_x0000_s1257" style="position:absolute;left:2877;top:4390;width:143;height:701" coordorigin="2877,4390" coordsize="143,701">
              <v:line id="_x0000_s1258" style="position:absolute;flip:y" from="2877,4390" to="2878,5090" strokeweight="33e-5mm">
                <v:stroke endcap="round"/>
              </v:line>
              <v:line id="_x0000_s1259" style="position:absolute" from="2877,4390" to="3020,4391" strokeweight="33e-5mm">
                <v:stroke endcap="round"/>
              </v:line>
              <v:line id="_x0000_s1260" style="position:absolute" from="2877,5090" to="3020,5091" strokeweight="33e-5mm">
                <v:stroke endcap="round"/>
              </v:line>
            </v:group>
            <v:group id="_x0000_s1261" style="position:absolute;left:2877;top:3690;width:143;height:702" coordorigin="2877,3690" coordsize="143,702">
              <v:line id="_x0000_s1262" style="position:absolute;flip:y" from="2877,3690" to="2878,4391" strokeweight="33e-5mm">
                <v:stroke endcap="round"/>
              </v:line>
              <v:line id="_x0000_s1263" style="position:absolute" from="2877,3690" to="3020,3691" strokeweight="33e-5mm">
                <v:stroke endcap="round"/>
              </v:line>
              <v:line id="_x0000_s1264" style="position:absolute" from="2877,4391" to="3020,4392" strokeweight="33e-5mm">
                <v:stroke endcap="round"/>
              </v:line>
            </v:group>
            <v:group id="_x0000_s1265" style="position:absolute;left:2877;top:2989;width:143;height:701" coordorigin="2877,2989" coordsize="143,701">
              <v:line id="_x0000_s1266" style="position:absolute;flip:y" from="2877,2989" to="2878,3689" strokeweight="33e-5mm">
                <v:stroke endcap="round"/>
              </v:line>
              <v:line id="_x0000_s1267" style="position:absolute" from="2877,2989" to="3020,2990" strokeweight="33e-5mm">
                <v:stroke endcap="round"/>
              </v:line>
              <v:line id="_x0000_s1268" style="position:absolute" from="2877,3689" to="3020,3690" strokeweight="33e-5mm">
                <v:stroke endcap="round"/>
              </v:line>
            </v:group>
            <v:group id="_x0000_s1269" style="position:absolute;left:2877;top:2288;width:143;height:702" coordorigin="2877,2288" coordsize="143,702">
              <v:line id="_x0000_s1270" style="position:absolute;flip:y" from="2877,2288" to="2878,2989" strokeweight="33e-5mm">
                <v:stroke endcap="round"/>
              </v:line>
              <v:line id="_x0000_s1271" style="position:absolute" from="2877,2288" to="3020,2289" strokeweight="33e-5mm">
                <v:stroke endcap="round"/>
              </v:line>
              <v:line id="_x0000_s1272" style="position:absolute" from="2877,2989" to="3020,2990" strokeweight="33e-5mm">
                <v:stroke endcap="round"/>
              </v:line>
            </v:group>
            <v:group id="_x0000_s1273" style="position:absolute;left:2877;top:1588;width:143;height:701" coordorigin="2877,1588" coordsize="143,701">
              <v:line id="_x0000_s1274" style="position:absolute;flip:y" from="2877,1588" to="2878,2288" strokeweight="33e-5mm">
                <v:stroke endcap="round"/>
              </v:line>
              <v:line id="_x0000_s1275" style="position:absolute" from="2877,1588" to="3020,1589" strokeweight="33e-5mm">
                <v:stroke endcap="round"/>
              </v:line>
              <v:line id="_x0000_s1276" style="position:absolute" from="2877,2288" to="3020,2289" strokeweight="33e-5mm">
                <v:stroke endcap="round"/>
              </v:line>
            </v:group>
            <v:group id="_x0000_s1277" style="position:absolute;left:2877;top:887;width:143;height:702" coordorigin="2877,887" coordsize="143,702">
              <v:line id="_x0000_s1278" style="position:absolute;flip:y" from="2877,887" to="2878,1588" strokeweight="33e-5mm">
                <v:stroke endcap="round"/>
              </v:line>
              <v:line id="_x0000_s1279" style="position:absolute" from="2877,887" to="3020,888" strokeweight="33e-5mm">
                <v:stroke endcap="round"/>
              </v:line>
              <v:line id="_x0000_s1280" style="position:absolute" from="2877,1588" to="3020,1589" strokeweight="33e-5mm">
                <v:stroke endcap="round"/>
              </v:line>
            </v:group>
            <v:group id="_x0000_s1281" style="position:absolute;left:2877;top:187;width:143;height:701" coordorigin="2877,187" coordsize="143,701">
              <v:line id="_x0000_s1282" style="position:absolute;flip:y" from="2877,187" to="2878,887" strokeweight="33e-5mm">
                <v:stroke endcap="round"/>
              </v:line>
              <v:line id="_x0000_s1283" style="position:absolute" from="2877,187" to="3020,188" strokeweight="33e-5mm">
                <v:stroke endcap="round"/>
              </v:line>
              <v:line id="_x0000_s1284" style="position:absolute" from="2877,887" to="3020,888" strokeweight="33e-5mm">
                <v:stroke endcap="round"/>
              </v:line>
            </v:group>
            <v:shape id="_x0000_s1285" style="position:absolute;left:4147;top:31;width:12;height:5768" coordsize="50,19760" path="m,19735r,hdc,19722,11,19710,25,19710v14,,25,12,25,25hal50,19735hdc50,19749,39,19760,25,19760v-14,,-25,-11,-25,-25haxm,19635r,hdc,19622,11,19610,25,19610v14,,25,12,25,25hal50,19635hdc50,19649,39,19660,25,19660v-14,,-25,-11,-25,-25haxm,19535r,hdc,19522,11,19510,25,19510v14,,25,12,25,25hal50,19535hdc50,19549,39,19560,25,19560v-14,,-25,-11,-25,-25haxm,19435r,hdc,19421,11,19410,25,19410v14,,25,11,25,25hal50,19435hdc50,19449,39,19460,25,19460v-14,,-25,-11,-25,-25haxm,19335r,hdc,19321,11,19310,25,19310v14,,25,11,25,25hal50,19335hdc50,19349,39,19360,25,19360v-14,,-25,-11,-25,-25haxm,19235r,hdc,19221,11,19210,25,19210v14,,25,11,25,25hal50,19235hdc50,19249,39,19260,25,19260v-14,,-25,-11,-25,-25haxm,19135r,hdc,19121,11,19110,25,19110v14,,25,11,25,25hal50,19135hdc50,19149,39,19160,25,19160v-14,,-25,-11,-25,-25haxm,19035r,hdc,19021,11,19010,25,19010v14,,25,11,25,25hal50,19035hdc50,19049,39,19060,25,19060v-14,,-25,-11,-25,-25haxm,18935r,hdc,18921,11,18910,25,18910v14,,25,11,25,25hal50,18935hdc50,18949,39,18960,25,18960v-14,,-25,-11,-25,-25haxm,18835r,hdc,18821,11,18810,25,18810v14,,25,11,25,25hal50,18835hdc50,18849,39,18860,25,18860v-14,,-25,-11,-25,-25haxm,18735r,hdc,18721,11,18710,25,18710v14,,25,11,25,25hal50,18735hdc50,18749,39,18760,25,18760v-14,,-25,-11,-25,-25haxm,18635r,hdc,18621,11,18610,25,18610v14,,25,11,25,25hal50,18635hdc50,18649,39,18660,25,18660v-14,,-25,-11,-25,-25haxm,18535r,hdc,18521,11,18510,25,18510v14,,25,11,25,25hal50,18535hdc50,18549,39,18560,25,18560v-14,,-25,-11,-25,-25haxm,18435r,hdc,18421,11,18410,25,18410v14,,25,11,25,25hal50,18435hdc50,18449,39,18460,25,18460v-14,,-25,-11,-25,-25haxm,18335r,hdc,18321,11,18310,25,18310v14,,25,11,25,25hal50,18335hdc50,18349,39,18360,25,18360v-14,,-25,-11,-25,-25haxm,18235r,hdc,18221,11,18210,25,18210v14,,25,11,25,25hal50,18235hdc50,18249,39,18260,25,18260v-14,,-25,-11,-25,-25haxm,18135r,hdc,18121,11,18110,25,18110v14,,25,11,25,25hal50,18135hdc50,18148,39,18160,25,18160v-14,,-25,-12,-25,-25haxm,18035r,hdc,18021,11,18010,25,18010v14,,25,11,25,25hal50,18035hdc50,18048,39,18060,25,18060v-14,,-25,-12,-25,-25haxm,17935r,hdc,17921,11,17910,25,17910v14,,25,11,25,25hal50,17935hdc50,17948,39,17960,25,17960v-14,,-25,-12,-25,-25haxm,17835r,-1hdc,17821,11,17809,25,17809v14,,25,12,25,25hal50,17835hdc50,17848,39,17860,25,17860v-14,,-25,-12,-25,-25haxm,17734r,hdc,17721,11,17709,25,17709v14,,25,12,25,25hal50,17734hdc50,17748,39,17759,25,17759v-14,,-25,-11,-25,-25haxm,17634r,hdc,17621,11,17609,25,17609v14,,25,12,25,25hal50,17634hdc50,17648,39,17659,25,17659v-14,,-25,-11,-25,-25haxm,17534r,hdc,17520,11,17509,25,17509v14,,25,11,25,25hal50,17534hdc50,17548,39,17559,25,17559v-14,,-25,-11,-25,-25haxm,17434r,hdc,17420,11,17409,25,17409v14,,25,11,25,25hal50,17434hdc50,17448,39,17459,25,17459v-14,,-25,-11,-25,-25haxm,17334r,hdc,17320,11,17309,25,17309v14,,25,11,25,25hal50,17334hdc50,17348,39,17359,25,17359v-14,,-25,-11,-25,-25haxm,17234r,hdc,17220,11,17209,25,17209v14,,25,11,25,25hal50,17234hdc50,17248,39,17259,25,17259v-14,,-25,-11,-25,-25haxm,17134r,hdc,17120,11,17109,25,17109v14,,25,11,25,25hal50,17134hdc50,17148,39,17159,25,17159v-14,,-25,-11,-25,-25haxm,17034r,hdc,17020,11,17009,25,17009v14,,25,11,25,25hal50,17034hdc50,17048,39,17059,25,17059v-14,,-25,-11,-25,-25haxm,16934r,hdc,16920,11,16909,25,16909v14,,25,11,25,25hal50,16934hdc50,16948,39,16959,25,16959v-14,,-25,-11,-25,-25haxm,16834r,hdc,16820,11,16809,25,16809v14,,25,11,25,25hal50,16834hdc50,16848,39,16859,25,16859v-14,,-25,-11,-25,-25haxm,16734r,hdc,16720,11,16709,25,16709v14,,25,11,25,25hal50,16734hdc50,16748,39,16759,25,16759v-14,,-25,-11,-25,-25haxm,16634r,hdc,16620,11,16609,25,16609v14,,25,11,25,25hal50,16634hdc50,16648,39,16659,25,16659v-14,,-25,-11,-25,-25haxm,16534r,hdc,16520,11,16509,25,16509v14,,25,11,25,25hal50,16534hdc50,16548,39,16559,25,16559v-14,,-25,-11,-25,-25haxm,16434r,hdc,16420,11,16409,25,16409v14,,25,11,25,25hal50,16434hdc50,16448,39,16459,25,16459v-14,,-25,-11,-25,-25haxm,16334r,hdc,16320,11,16309,25,16309v14,,25,11,25,25hal50,16334hdc50,16348,39,16359,25,16359v-14,,-25,-11,-25,-25haxm,16234r,hdc,16220,11,16209,25,16209v14,,25,11,25,25hal50,16234hdc50,16247,39,16259,25,16259v-14,,-25,-12,-25,-25haxm,16134r,hdc,16120,11,16109,25,16109v14,,25,11,25,25hal50,16134hdc50,16147,39,16159,25,16159v-14,,-25,-12,-25,-25haxm,16034r,hdc,16020,11,16009,25,16009v14,,25,11,25,25hal50,16034hdc50,16047,39,16059,25,16059v-14,,-25,-12,-25,-25haxm,15934r,-1hdc,15920,11,15908,25,15908v14,,25,12,25,25hal50,15934hdc50,15947,39,15959,25,15959v-14,,-25,-12,-25,-25haxm,15833r,hdc,15820,11,15808,25,15808v14,,25,12,25,25hal50,15833hdc50,15847,39,15858,25,15858v-14,,-25,-11,-25,-25haxm,15733r,hdc,15720,11,15708,25,15708v14,,25,12,25,25hal50,15733hdc50,15747,39,15758,25,15758v-14,,-25,-11,-25,-25haxm,15633r,hdc,15620,11,15608,25,15608v14,,25,12,25,25hal50,15633hdc50,15647,39,15658,25,15658v-14,,-25,-11,-25,-25haxm,15533r,hdc,15519,11,15508,25,15508v14,,25,11,25,25hal50,15533hdc50,15547,39,15558,25,15558v-14,,-25,-11,-25,-25haxm,15433r,hdc,15419,11,15408,25,15408v14,,25,11,25,25hal50,15433hdc50,15447,39,15458,25,15458v-14,,-25,-11,-25,-25haxm,15333r,hdc,15319,11,15308,25,15308v14,,25,11,25,25hal50,15333hdc50,15347,39,15358,25,15358v-14,,-25,-11,-25,-25haxm,15233r,hdc,15219,11,15208,25,15208v14,,25,11,25,25hal50,15233hdc50,15247,39,15258,25,15258v-14,,-25,-11,-25,-25haxm,15133r,hdc,15119,11,15108,25,15108v14,,25,11,25,25hal50,15133hdc50,15147,39,15158,25,15158v-14,,-25,-11,-25,-25haxm,15033r,hdc,15019,11,15008,25,15008v14,,25,11,25,25hal50,15033hdc50,15047,39,15058,25,15058v-14,,-25,-11,-25,-25haxm,14933r,hdc,14919,11,14908,25,14908v14,,25,11,25,25hal50,14933hdc50,14947,39,14958,25,14958v-14,,-25,-11,-25,-25haxm,14833r,hdc,14819,11,14808,25,14808v14,,25,11,25,25hal50,14833hdc50,14847,39,14858,25,14858v-14,,-25,-11,-25,-25haxm,14733r,hdc,14719,11,14708,25,14708v14,,25,11,25,25hal50,14733hdc50,14747,39,14758,25,14758v-14,,-25,-11,-25,-25haxm,14633r,hdc,14619,11,14608,25,14608v14,,25,11,25,25hal50,14633hdc50,14647,39,14658,25,14658v-14,,-25,-11,-25,-25haxm,14533r,hdc,14519,11,14508,25,14508v14,,25,11,25,25hal50,14533hdc50,14547,39,14558,25,14558v-14,,-25,-11,-25,-25haxm,14433r,hdc,14419,11,14408,25,14408v14,,25,11,25,25hal50,14433hdc50,14447,39,14458,25,14458v-14,,-25,-11,-25,-25haxm,14333r,hdc,14319,11,14308,25,14308v14,,25,11,25,25hal50,14333hdc50,14347,39,14358,25,14358v-14,,-25,-11,-25,-25haxm,14233r,hdc,14219,11,14208,25,14208v14,,25,11,25,25hal50,14233hdc50,14246,39,14258,25,14258v-14,,-25,-12,-25,-25haxm,14133r,hdc,14119,11,14108,25,14108v14,,25,11,25,25hal50,14133hdc50,14146,39,14158,25,14158v-14,,-25,-12,-25,-25haxm,14033r,hdc,14019,11,14008,25,14008v14,,25,11,25,25hal50,14033hdc50,14046,39,14058,25,14058v-14,,-25,-12,-25,-25haxm,13933r,-1hdc,13919,11,13907,25,13907v14,,25,12,25,25hal50,13933hdc50,13946,39,13958,25,13958v-14,,-25,-12,-25,-25haxm,13832r,hdc,13819,11,13807,25,13807v14,,25,12,25,25hal50,13832hdc50,13846,39,13857,25,13857v-14,,-25,-11,-25,-25haxm,13732r,hdc,13719,11,13707,25,13707v14,,25,12,25,25hal50,13732hdc50,13746,39,13757,25,13757v-14,,-25,-11,-25,-25haxm,13632r,hdc,13619,11,13607,25,13607v14,,25,12,25,25hal50,13632hdc50,13646,39,13657,25,13657v-14,,-25,-11,-25,-25haxm,13532r,hdc,13518,11,13507,25,13507v14,,25,11,25,25hal50,13532hdc50,13546,39,13557,25,13557v-14,,-25,-11,-25,-25haxm,13432r,hdc,13418,11,13407,25,13407v14,,25,11,25,25hal50,13432hdc50,13446,39,13457,25,13457v-14,,-25,-11,-25,-25haxm,13332r,hdc,13318,11,13307,25,13307v14,,25,11,25,25hal50,13332hdc50,13346,39,13357,25,13357v-14,,-25,-11,-25,-25haxm,13232r,hdc,13218,11,13207,25,13207v14,,25,11,25,25hal50,13232hdc50,13246,39,13257,25,13257v-14,,-25,-11,-25,-25haxm,13132r,hdc,13118,11,13107,25,13107v14,,25,11,25,25hal50,13132hdc50,13146,39,13157,25,13157v-14,,-25,-11,-25,-25haxm,13032r,hdc,13018,11,13007,25,13007v14,,25,11,25,25hal50,13032hdc50,13046,39,13057,25,13057v-14,,-25,-11,-25,-25haxm,12932r,hdc,12918,11,12907,25,12907v14,,25,11,25,25hal50,12932hdc50,12946,39,12957,25,12957v-14,,-25,-11,-25,-25haxm,12832r,hdc,12818,11,12807,25,12807v14,,25,11,25,25hal50,12832hdc50,12846,39,12857,25,12857v-14,,-25,-11,-25,-25haxm,12732r,hdc,12718,11,12707,25,12707v14,,25,11,25,25hal50,12732hdc50,12746,39,12757,25,12757v-14,,-25,-11,-25,-25haxm,12632r,hdc,12618,11,12607,25,12607v14,,25,11,25,25hal50,12632hdc50,12646,39,12657,25,12657v-14,,-25,-11,-25,-25haxm,12532r,hdc,12518,11,12507,25,12507v14,,25,11,25,25hal50,12532hdc50,12546,39,12557,25,12557v-14,,-25,-11,-25,-25haxm,12432r,hdc,12418,11,12407,25,12407v14,,25,11,25,25hal50,12432hdc50,12446,39,12457,25,12457v-14,,-25,-11,-25,-25haxm,12332r,hdc,12318,11,12307,25,12307v14,,25,11,25,25hal50,12332hdc50,12346,39,12357,25,12357v-14,,-25,-11,-25,-25haxm,12232r,hdc,12218,11,12207,25,12207v14,,25,11,25,25hal50,12232hdc50,12245,39,12257,25,12257v-14,,-25,-12,-25,-25haxm,12132r,hdc,12118,11,12107,25,12107v14,,25,11,25,25hal50,12132hdc50,12145,39,12157,25,12157v-14,,-25,-12,-25,-25haxm,12032r,hdc,12018,11,12007,25,12007v14,,25,11,25,25hal50,12032hdc50,12045,39,12057,25,12057v-14,,-25,-12,-25,-25haxm,11932r,-1hdc,11918,11,11906,25,11906v14,,25,12,25,25hal50,11932hdc50,11945,39,11957,25,11957v-14,,-25,-12,-25,-25haxm,11831r,hdc,11818,11,11806,25,11806v14,,25,12,25,25hal50,11831hdc50,11845,39,11856,25,11856v-14,,-25,-11,-25,-25haxm,11731r,hdc,11718,11,11706,25,11706v14,,25,12,25,25hal50,11731hdc50,11745,39,11756,25,11756v-14,,-25,-11,-25,-25haxm,11631r,hdc,11617,11,11606,25,11606v14,,25,11,25,25hal50,11631hdc50,11645,39,11656,25,11656v-14,,-25,-11,-25,-25haxm,11531r,hdc,11517,11,11506,25,11506v14,,25,11,25,25hal50,11531hdc50,11545,39,11556,25,11556v-14,,-25,-11,-25,-25haxm,11431r,hdc,11417,11,11406,25,11406v14,,25,11,25,25hal50,11431hdc50,11445,39,11456,25,11456v-14,,-25,-11,-25,-25haxm,11331r,hdc,11317,11,11306,25,11306v14,,25,11,25,25hal50,11331hdc50,11345,39,11356,25,11356v-14,,-25,-11,-25,-25haxm,11231r,hdc,11217,11,11206,25,11206v14,,25,11,25,25hal50,11231hdc50,11245,39,11256,25,11256v-14,,-25,-11,-25,-25haxm,11131r,hdc,11117,11,11106,25,11106v14,,25,11,25,25hal50,11131hdc50,11145,39,11156,25,11156v-14,,-25,-11,-25,-25haxm,11031r,hdc,11017,11,11006,25,11006v14,,25,11,25,25hal50,11031hdc50,11045,39,11056,25,11056v-14,,-25,-11,-25,-25haxm,10931r,hdc,10917,11,10906,25,10906v14,,25,11,25,25hal50,10931hdc50,10945,39,10956,25,10956v-14,,-25,-11,-25,-25haxm,10831r,hdc,10817,11,10806,25,10806v14,,25,11,25,25hal50,10831hdc50,10845,39,10856,25,10856v-14,,-25,-11,-25,-25haxm,10731r,hdc,10717,11,10706,25,10706v14,,25,11,25,25hal50,10731hdc50,10745,39,10756,25,10756v-14,,-25,-11,-25,-25haxm,10631r,hdc,10617,11,10606,25,10606v14,,25,11,25,25hal50,10631hdc50,10645,39,10656,25,10656v-14,,-25,-11,-25,-25haxm,10531r,hdc,10517,11,10506,25,10506v14,,25,11,25,25hal50,10531hdc50,10545,39,10556,25,10556v-14,,-25,-11,-25,-25haxm,10431r,hdc,10417,11,10406,25,10406v14,,25,11,25,25hal50,10431hdc50,10445,39,10456,25,10456v-14,,-25,-11,-25,-25haxm,10331r,hdc,10317,11,10306,25,10306v14,,25,11,25,25hal50,10331hdc50,10345,39,10356,25,10356v-14,,-25,-11,-25,-25haxm,10231r,hdc,10217,11,10206,25,10206v14,,25,11,25,25hal50,10231hdc50,10244,39,10256,25,10256v-14,,-25,-12,-25,-25haxm,10131r,hdc,10117,11,10106,25,10106v14,,25,11,25,25hal50,10131hdc50,10144,39,10156,25,10156v-14,,-25,-12,-25,-25haxm,10031r,-1hdc,10017,11,10005,25,10005v14,,25,12,25,25hal50,10031hdc50,10044,39,10056,25,10056v-14,,-25,-12,-25,-25haxm,9930r,hdc,9917,11,9905,25,9905v14,,25,12,25,25hal50,9930hdc50,9944,39,9955,25,9955,11,9955,,9944,,9930haxm,9830r,hdc,9817,11,9805,25,9805v14,,25,12,25,25hal50,9830hdc50,9844,39,9855,25,9855,11,9855,,9844,,9830haxm,9730r,hdc,9717,11,9705,25,9705v14,,25,12,25,25hal50,9730hdc50,9744,39,9755,25,9755,11,9755,,9744,,9730haxm,9630r,hdc,9616,11,9605,25,9605v14,,25,11,25,25hal50,9630hdc50,9644,39,9655,25,9655,11,9655,,9644,,9630haxm,9530r,hdc,9516,11,9505,25,9505v14,,25,11,25,25hal50,9530hdc50,9544,39,9555,25,9555,11,9555,,9544,,9530haxm,9430r,hdc,9416,11,9405,25,9405v14,,25,11,25,25hal50,9430hdc50,9444,39,9455,25,9455,11,9455,,9444,,9430haxm,9330r,hdc,9316,11,9305,25,9305v14,,25,11,25,25hal50,9330hdc50,9344,39,9355,25,9355,11,9355,,9344,,9330haxm,9230r,hdc,9216,11,9205,25,9205v14,,25,11,25,25hal50,9230hdc50,9244,39,9255,25,9255,11,9255,,9244,,9230haxm,9130r,hdc,9116,11,9105,25,9105v14,,25,11,25,25hal50,9130hdc50,9144,39,9155,25,9155,11,9155,,9144,,9130haxm,9030r,hdc,9016,11,9005,25,9005v14,,25,11,25,25hal50,9030hdc50,9044,39,9055,25,9055,11,9055,,9044,,9030haxm,8930r,hdc,8916,11,8905,25,8905v14,,25,11,25,25hal50,8930hdc50,8944,39,8955,25,8955,11,8955,,8944,,8930haxm,8830r,hdc,8816,11,8805,25,8805v14,,25,11,25,25hal50,8830hdc50,8844,39,8855,25,8855,11,8855,,8844,,8830haxm,8730r,hdc,8716,11,8705,25,8705v14,,25,11,25,25hal50,8730hdc50,8744,39,8755,25,8755,11,8755,,8744,,8730haxm,8630r,hdc,8616,11,8605,25,8605v14,,25,11,25,25hal50,8630hdc50,8644,39,8655,25,8655,11,8655,,8644,,8630haxm,8530r,hdc,8516,11,8505,25,8505v14,,25,11,25,25hal50,8530hdc50,8544,39,8555,25,8555,11,8555,,8544,,8530haxm,8430r,hdc,8416,11,8405,25,8405v14,,25,11,25,25hal50,8430hdc50,8444,39,8455,25,8455,11,8455,,8444,,8430haxm,8330r,hdc,8316,11,8305,25,8305v14,,25,11,25,25hal50,8330hdc50,8343,39,8355,25,8355,11,8355,,8343,,8330haxm,8230r,hdc,8216,11,8205,25,8205v14,,25,11,25,25hal50,8230hdc50,8243,39,8255,25,8255,11,8255,,8243,,8230haxm,8130r,hdc,8116,11,8105,25,8105v14,,25,11,25,25hal50,8130hdc50,8143,39,8155,25,8155,11,8155,,8143,,8130haxm,8030r,-1hdc,8016,11,8004,25,8004v14,,25,12,25,25hal50,8030hdc50,8043,39,8055,25,8055,11,8055,,8043,,8030haxm,7929r,hdc,7916,11,7904,25,7904v14,,25,12,25,25hal50,7929hdc50,7943,39,7954,25,7954,11,7954,,7943,,7929haxm,7829r,hdc,7816,11,7804,25,7804v14,,25,12,25,25hal50,7829hdc50,7843,39,7854,25,7854,11,7854,,7843,,7829haxm,7729r,hdc,7716,11,7704,25,7704v14,,25,12,25,25hal50,7729hdc50,7743,39,7754,25,7754,11,7754,,7743,,7729haxm,7629r,hdc,7615,11,7604,25,7604v14,,25,11,25,25hal50,7629hdc50,7643,39,7654,25,7654,11,7654,,7643,,7629haxm,7529r,hdc,7515,11,7504,25,7504v14,,25,11,25,25hal50,7529hdc50,7543,39,7554,25,7554,11,7554,,7543,,7529haxm,7429r,hdc,7415,11,7404,25,7404v14,,25,11,25,25hal50,7429hdc50,7443,39,7454,25,7454,11,7454,,7443,,7429haxm,7329r,hdc,7315,11,7304,25,7304v14,,25,11,25,25hal50,7329hdc50,7343,39,7354,25,7354,11,7354,,7343,,7329haxm,7229r,hdc,7215,11,7204,25,7204v14,,25,11,25,25hal50,7229hdc50,7243,39,7254,25,7254,11,7254,,7243,,7229haxm,7129r,hdc,7115,11,7104,25,7104v14,,25,11,25,25hal50,7129hdc50,7143,39,7154,25,7154,11,7154,,7143,,7129haxm,7029r,hdc,7015,11,7004,25,7004v14,,25,11,25,25hal50,7029hdc50,7043,39,7054,25,7054,11,7054,,7043,,7029haxm,6929r,hdc,6915,11,6904,25,6904v14,,25,11,25,25hal50,6929hdc50,6943,39,6954,25,6954,11,6954,,6943,,6929haxm,6829r,hdc,6815,11,6804,25,6804v14,,25,11,25,25hal50,6829hdc50,6843,39,6854,25,6854,11,6854,,6843,,6829haxm,6729r,hdc,6715,11,6704,25,6704v14,,25,11,25,25hal50,6729hdc50,6743,39,6754,25,6754,11,6754,,6743,,6729haxm,6629r,hdc,6615,11,6604,25,6604v14,,25,11,25,25hal50,6629hdc50,6643,39,6654,25,6654,11,6654,,6643,,6629haxm,6529r,hdc,6515,11,6504,25,6504v14,,25,11,25,25hal50,6529hdc50,6543,39,6554,25,6554,11,6554,,6543,,6529haxm,6429r,hdc,6415,11,6404,25,6404v14,,25,11,25,25hal50,6429hdc50,6443,39,6454,25,6454,11,6454,,6443,,6429haxm,6329r,hdc,6315,11,6304,25,6304v14,,25,11,25,25hal50,6329hdc50,6342,39,6354,25,6354,11,6354,,6342,,6329haxm,6229r,hdc,6215,11,6204,25,6204v14,,25,11,25,25hal50,6229hdc50,6242,39,6254,25,6254,11,6254,,6242,,6229haxm,6129r,hdc,6115,11,6104,25,6104v14,,25,11,25,25hal50,6129hdc50,6142,39,6154,25,6154,11,6154,,6142,,6129haxm,6029r,-1hdc,6015,11,6003,25,6003v14,,25,12,25,25hal50,6029hdc50,6042,39,6054,25,6054,11,6054,,6042,,6029haxm,5928r,hdc,5915,11,5903,25,5903v14,,25,12,25,25hal50,5928hdc50,5942,39,5953,25,5953,11,5953,,5942,,5928haxm,5828r,hdc,5815,11,5803,25,5803v14,,25,12,25,25hal50,5828hdc50,5842,39,5853,25,5853,11,5853,,5842,,5828haxm,5728r,hdc,5715,11,5703,25,5703v14,,25,12,25,25hal50,5728hdc50,5742,39,5753,25,5753,11,5753,,5742,,5728haxm,5628r,hdc,5614,11,5603,25,5603v14,,25,11,25,25hal50,5628hdc50,5642,39,5653,25,5653,11,5653,,5642,,5628haxm,5528r,hdc,5514,11,5503,25,5503v14,,25,11,25,25hal50,5528hdc50,5542,39,5553,25,5553,11,5553,,5542,,5528haxm,5428r,hdc,5414,11,5403,25,5403v14,,25,11,25,25hal50,5428hdc50,5442,39,5453,25,5453,11,5453,,5442,,5428haxm,5328r,hdc,5314,11,5303,25,5303v14,,25,11,25,25hal50,5328hdc50,5342,39,5353,25,5353,11,5353,,5342,,5328haxm,5228r,hdc,5214,11,5203,25,5203v14,,25,11,25,25hal50,5228hdc50,5242,39,5253,25,5253,11,5253,,5242,,5228haxm,5128r,hdc,5114,11,5103,25,5103v14,,25,11,25,25hal50,5128hdc50,5142,39,5153,25,5153,11,5153,,5142,,5128haxm,5028r,hdc,5014,11,5003,25,5003v14,,25,11,25,25hal50,5028hdc50,5042,39,5053,25,5053,11,5053,,5042,,5028haxm,4928r,hdc,4914,11,4903,25,4903v14,,25,11,25,25hal50,4928hdc50,4942,39,4953,25,4953,11,4953,,4942,,4928haxm,4828r,hdc,4814,11,4803,25,4803v14,,25,11,25,25hal50,4828hdc50,4842,39,4853,25,4853,11,4853,,4842,,4828haxm,4728r,hdc,4714,11,4703,25,4703v14,,25,11,25,25hal50,4728hdc50,4742,39,4753,25,4753,11,4753,,4742,,4728haxm,4628r,hdc,4614,11,4603,25,4603v14,,25,11,25,25hal50,4628hdc50,4642,39,4653,25,4653,11,4653,,4642,,4628haxm,4528r,hdc,4514,11,4503,25,4503v14,,25,11,25,25hal50,4528hdc50,4542,39,4553,25,4553,11,4553,,4542,,4528haxm,4428r,hdc,4414,11,4403,25,4403v14,,25,11,25,25hal50,4428hdc50,4442,39,4453,25,4453,11,4453,,4442,,4428haxm,4328r,hdc,4314,11,4303,25,4303v14,,25,11,25,25hal50,4328hdc50,4341,39,4353,25,4353,11,4353,,4341,,4328haxm,4228r,hdc,4214,11,4203,25,4203v14,,25,11,25,25hal50,4228hdc50,4241,39,4253,25,4253,11,4253,,4241,,4228haxm,4128r,hdc,4114,11,4103,25,4103v14,,25,11,25,25hal50,4128hdc50,4141,39,4153,25,4153,11,4153,,4141,,4128haxm,4028r,-1hdc,4014,11,4002,25,4002v14,,25,12,25,25hal50,4028hdc50,4041,39,4053,25,4053,11,4053,,4041,,4028haxm,3927r,hdc,3914,11,3902,25,3902v14,,25,12,25,25hal50,3927hdc50,3941,39,3952,25,3952,11,3952,,3941,,3927haxm,3827r,hdc,3814,11,3802,25,3802v14,,25,12,25,25hal50,3827hdc50,3841,39,3852,25,3852,11,3852,,3841,,3827haxm,3727r,hdc,3714,11,3702,25,3702v14,,25,12,25,25hal50,3727hdc50,3741,39,3752,25,3752,11,3752,,3741,,3727haxm,3627r,hdc,3613,11,3602,25,3602v14,,25,11,25,25hal50,3627hdc50,3641,39,3652,25,3652,11,3652,,3641,,3627haxm,3527r,hdc,3513,11,3502,25,3502v14,,25,11,25,25hal50,3527hdc50,3541,39,3552,25,3552,11,3552,,3541,,3527haxm,3427r,hdc,3413,11,3402,25,3402v14,,25,11,25,25hal50,3427hdc50,3441,39,3452,25,3452,11,3452,,3441,,3427haxm,3327r,hdc,3313,11,3302,25,3302v14,,25,11,25,25hal50,3327hdc50,3341,39,3352,25,3352,11,3352,,3341,,3327haxm,3227r,hdc,3213,11,3202,25,3202v14,,25,11,25,25hal50,3227hdc50,3241,39,3252,25,3252,11,3252,,3241,,3227haxm,3127r,hdc,3113,11,3102,25,3102v14,,25,11,25,25hal50,3127hdc50,3141,39,3152,25,3152,11,3152,,3141,,3127haxm,3027r,hdc,3013,11,3002,25,3002v14,,25,11,25,25hal50,3027hdc50,3041,39,3052,25,3052,11,3052,,3041,,3027haxm,2927r,hdc,2913,11,2902,25,2902v14,,25,11,25,25hal50,2927hdc50,2941,39,2952,25,2952,11,2952,,2941,,2927haxm,2827r,hdc,2813,11,2802,25,2802v14,,25,11,25,25hal50,2827hdc50,2841,39,2852,25,2852,11,2852,,2841,,2827haxm,2727r,hdc,2713,11,2702,25,2702v14,,25,11,25,25hal50,2727hdc50,2741,39,2752,25,2752,11,2752,,2741,,2727haxm,2627r,hdc,2613,11,2602,25,2602v14,,25,11,25,25hal50,2627hdc50,2641,39,2652,25,2652,11,2652,,2641,,2627haxm,2527r,hdc,2513,11,2502,25,2502v14,,25,11,25,25hal50,2527hdc50,2541,39,2552,25,2552,11,2552,,2541,,2527haxm,2427r,hdc,2413,11,2402,25,2402v14,,25,11,25,25hal50,2427hdc50,2441,39,2452,25,2452,11,2452,,2441,,2427haxm,2327r,hdc,2313,11,2302,25,2302v14,,25,11,25,25hal50,2327hdc50,2340,39,2352,25,2352,11,2352,,2340,,2327haxm,2227r,hdc,2213,11,2202,25,2202v14,,25,11,25,25hal50,2227hdc50,2240,39,2252,25,2252,11,2252,,2240,,2227haxm,2127r,hdc,2113,11,2102,25,2102v14,,25,11,25,25hal50,2127hdc50,2140,39,2152,25,2152,11,2152,,2140,,2127haxm,2027r,-1hdc,2013,11,2001,25,2001v14,,25,12,25,25hal50,2027hdc50,2040,39,2052,25,2052,11,2052,,2040,,2027haxm,1926r,hdc,1913,11,1901,25,1901v14,,25,12,25,25hal50,1926hdc50,1940,39,1951,25,1951,11,1951,,1940,,1926haxm,1826r,hdc,1813,11,1801,25,1801v14,,25,12,25,25hal50,1826hdc50,1840,39,1851,25,1851,11,1851,,1840,,1826haxm,1726r,hdc,1713,11,1701,25,1701v14,,25,12,25,25hal50,1726hdc50,1740,39,1751,25,1751,11,1751,,1740,,1726haxm,1626r,hdc,1612,11,1601,25,1601v14,,25,11,25,25hal50,1626hdc50,1640,39,1651,25,1651,11,1651,,1640,,1626haxm,1526r,hdc,1512,11,1501,25,1501v14,,25,11,25,25hal50,1526hdc50,1540,39,1551,25,1551,11,1551,,1540,,1526haxm,1426r,hdc,1412,11,1401,25,1401v14,,25,11,25,25hal50,1426hdc50,1440,39,1451,25,1451,11,1451,,1440,,1426haxm,1326r,hdc,1312,11,1301,25,1301v14,,25,11,25,25hal50,1326hdc50,1340,39,1351,25,1351,11,1351,,1340,,1326haxm,1226r,hdc,1212,11,1201,25,1201v14,,25,11,25,25hal50,1226hdc50,1240,39,1251,25,1251,11,1251,,1240,,1226haxm,1126r,hdc,1112,11,1101,25,1101v14,,25,11,25,25hal50,1126hdc50,1140,39,1151,25,1151,11,1151,,1140,,1126haxm,1026r,hdc,1012,11,1001,25,1001v14,,25,11,25,25hal50,1026hdc50,1040,39,1051,25,1051,11,1051,,1040,,1026haxm,926r,hdc,912,11,901,25,901v14,,25,11,25,25hal50,926hdc50,940,39,951,25,951,11,951,,940,,926haxm,826r,hdc,812,11,801,25,801v14,,25,11,25,25hal50,826hdc50,840,39,851,25,851,11,851,,840,,826haxm,726r,hdc,712,11,701,25,701v14,,25,11,25,25hal50,726hdc50,740,39,751,25,751,11,751,,740,,726haxm,626r,hdc,612,11,601,25,601v14,,25,11,25,25hal50,626hdc50,640,39,651,25,651,11,651,,640,,626haxm,526r,hdc,512,11,501,25,501v14,,25,11,25,25hal50,526hdc50,540,39,551,25,551,11,551,,540,,526haxm,426r,hdc,412,11,401,25,401v14,,25,11,25,25hal50,426hdc50,440,39,451,25,451,11,451,,440,,426haxm,326r,hdc,312,11,301,25,301v14,,25,11,25,25hal50,326hdc50,339,39,351,25,351,11,351,,339,,326haxm,226r,hdc,212,11,201,25,201v14,,25,11,25,25hal50,226hdc50,239,39,251,25,251,11,251,,239,,226haxm,126r,hdc,112,11,101,25,101v14,,25,11,25,25hal50,126hdc50,139,39,151,25,151,11,151,,139,,126haxm,26l,25hdc,12,11,,25,,39,,50,12,50,25hal50,26hdc50,39,39,51,25,51,11,51,,39,,26haxe" fillcolor="black" strokeweight="1e-4mm">
              <v:stroke joinstyle="bevel"/>
              <v:path arrowok="t"/>
              <o:lock v:ext="edit" verticies="t"/>
            </v:shape>
            <v:shape id="_x0000_s1286" style="position:absolute;left:5822;top:31;width:12;height:5768" coordsize="50,19760" path="m,19735r,hdc,19722,12,19710,25,19710v14,,25,12,25,25hal50,19735hdc50,19749,39,19760,25,19760v-13,,-25,-11,-25,-25haxm,19635r,hdc,19622,12,19610,25,19610v14,,25,12,25,25hal50,19635hdc50,19649,39,19660,25,19660v-13,,-25,-11,-25,-25haxm,19535r,hdc,19522,12,19510,25,19510v14,,25,12,25,25hal50,19535hdc50,19549,39,19560,25,19560v-13,,-25,-11,-25,-25haxm,19435r,hdc,19421,12,19410,25,19410v14,,25,11,25,25hal50,19435hdc50,19449,39,19460,25,19460v-13,,-25,-11,-25,-25haxm,19335r,hdc,19321,12,19310,25,19310v14,,25,11,25,25hal50,19335hdc50,19349,39,19360,25,19360v-13,,-25,-11,-25,-25haxm,19235r,hdc,19221,12,19210,25,19210v14,,25,11,25,25hal50,19235hdc50,19249,39,19260,25,19260v-13,,-25,-11,-25,-25haxm,19135r,hdc,19121,12,19110,25,19110v14,,25,11,25,25hal50,19135hdc50,19149,39,19160,25,19160v-13,,-25,-11,-25,-25haxm,19035r,hdc,19021,12,19010,25,19010v14,,25,11,25,25hal50,19035hdc50,19049,39,19060,25,19060v-13,,-25,-11,-25,-25haxm,18935r,hdc,18921,12,18910,25,18910v14,,25,11,25,25hal50,18935hdc50,18949,39,18960,25,18960v-13,,-25,-11,-25,-25haxm,18835r,hdc,18821,12,18810,25,18810v14,,25,11,25,25hal50,18835hdc50,18849,39,18860,25,18860v-13,,-25,-11,-25,-25haxm,18735r,hdc,18721,12,18710,25,18710v14,,25,11,25,25hal50,18735hdc50,18749,39,18760,25,18760v-13,,-25,-11,-25,-25haxm,18635r,hdc,18621,12,18610,25,18610v14,,25,11,25,25hal50,18635hdc50,18649,39,18660,25,18660v-13,,-25,-11,-25,-25haxm,18535r,hdc,18521,12,18510,25,18510v14,,25,11,25,25hal50,18535hdc50,18549,39,18560,25,18560v-13,,-25,-11,-25,-25haxm,18435r,hdc,18421,12,18410,25,18410v14,,25,11,25,25hal50,18435hdc50,18449,39,18460,25,18460v-13,,-25,-11,-25,-25haxm,18335r,hdc,18321,12,18310,25,18310v14,,25,11,25,25hal50,18335hdc50,18349,39,18360,25,18360v-13,,-25,-11,-25,-25haxm,18235r,hdc,18221,12,18210,25,18210v14,,25,11,25,25hal50,18235hdc50,18249,39,18260,25,18260v-13,,-25,-11,-25,-25haxm,18135r,hdc,18121,12,18110,25,18110v14,,25,11,25,25hal50,18135hdc50,18148,39,18160,25,18160v-13,,-25,-12,-25,-25haxm,18035r,hdc,18021,12,18010,25,18010v14,,25,11,25,25hal50,18035hdc50,18048,39,18060,25,18060v-13,,-25,-12,-25,-25haxm,17935r,hdc,17921,12,17910,25,17910v14,,25,11,25,25hal50,17935hdc50,17948,39,17960,25,17960v-13,,-25,-12,-25,-25haxm,17835r,-1hdc,17821,12,17809,25,17809v14,,25,12,25,25hal50,17835hdc50,17848,39,17860,25,17860v-13,,-25,-12,-25,-25haxm,17734r,hdc,17721,12,17709,25,17709v14,,25,12,25,25hal50,17734hdc50,17748,39,17759,25,17759v-13,,-25,-11,-25,-25haxm,17634r,hdc,17621,12,17609,25,17609v14,,25,12,25,25hal50,17634hdc50,17648,39,17659,25,17659v-13,,-25,-11,-25,-25haxm,17534r,hdc,17520,12,17509,25,17509v14,,25,11,25,25hal50,17534hdc50,17548,39,17559,25,17559v-13,,-25,-11,-25,-25haxm,17434r,hdc,17420,12,17409,25,17409v14,,25,11,25,25hal50,17434hdc50,17448,39,17459,25,17459v-13,,-25,-11,-25,-25haxm,17334r,hdc,17320,12,17309,25,17309v14,,25,11,25,25hal50,17334hdc50,17348,39,17359,25,17359v-13,,-25,-11,-25,-25haxm,17234r,hdc,17220,12,17209,25,17209v14,,25,11,25,25hal50,17234hdc50,17248,39,17259,25,17259v-13,,-25,-11,-25,-25haxm,17134r,hdc,17120,12,17109,25,17109v14,,25,11,25,25hal50,17134hdc50,17148,39,17159,25,17159v-13,,-25,-11,-25,-25haxm,17034r,hdc,17020,12,17009,25,17009v14,,25,11,25,25hal50,17034hdc50,17048,39,17059,25,17059v-13,,-25,-11,-25,-25haxm,16934r,hdc,16920,12,16909,25,16909v14,,25,11,25,25hal50,16934hdc50,16948,39,16959,25,16959v-13,,-25,-11,-25,-25haxm,16834r,hdc,16820,12,16809,25,16809v14,,25,11,25,25hal50,16834hdc50,16848,39,16859,25,16859v-13,,-25,-11,-25,-25haxm,16734r,hdc,16720,12,16709,25,16709v14,,25,11,25,25hal50,16734hdc50,16748,39,16759,25,16759v-13,,-25,-11,-25,-25haxm,16634r,hdc,16620,12,16609,25,16609v14,,25,11,25,25hal50,16634hdc50,16648,39,16659,25,16659v-13,,-25,-11,-25,-25haxm,16534r,hdc,16520,12,16509,25,16509v14,,25,11,25,25hal50,16534hdc50,16548,39,16559,25,16559v-13,,-25,-11,-25,-25haxm,16434r,hdc,16420,12,16409,25,16409v14,,25,11,25,25hal50,16434hdc50,16448,39,16459,25,16459v-13,,-25,-11,-25,-25haxm,16334r,hdc,16320,12,16309,25,16309v14,,25,11,25,25hal50,16334hdc50,16348,39,16359,25,16359v-13,,-25,-11,-25,-25haxm,16234r,hdc,16220,12,16209,25,16209v14,,25,11,25,25hal50,16234hdc50,16247,39,16259,25,16259v-13,,-25,-12,-25,-25haxm,16134r,hdc,16120,12,16109,25,16109v14,,25,11,25,25hal50,16134hdc50,16147,39,16159,25,16159v-13,,-25,-12,-25,-25haxm,16034r,hdc,16020,12,16009,25,16009v14,,25,11,25,25hal50,16034hdc50,16047,39,16059,25,16059v-13,,-25,-12,-25,-25haxm,15934r,-1hdc,15920,12,15908,25,15908v14,,25,12,25,25hal50,15934hdc50,15947,39,15959,25,15959v-13,,-25,-12,-25,-25haxm,15833r,hdc,15820,12,15808,25,15808v14,,25,12,25,25hal50,15833hdc50,15847,39,15858,25,15858v-13,,-25,-11,-25,-25haxm,15733r,hdc,15720,12,15708,25,15708v14,,25,12,25,25hal50,15733hdc50,15747,39,15758,25,15758v-13,,-25,-11,-25,-25haxm,15633r,hdc,15620,12,15608,25,15608v14,,25,12,25,25hal50,15633hdc50,15647,39,15658,25,15658v-13,,-25,-11,-25,-25haxm,15533r,hdc,15519,12,15508,25,15508v14,,25,11,25,25hal50,15533hdc50,15547,39,15558,25,15558v-13,,-25,-11,-25,-25haxm,15433r,hdc,15419,12,15408,25,15408v14,,25,11,25,25hal50,15433hdc50,15447,39,15458,25,15458v-13,,-25,-11,-25,-25haxm,15333r,hdc,15319,12,15308,25,15308v14,,25,11,25,25hal50,15333hdc50,15347,39,15358,25,15358v-13,,-25,-11,-25,-25haxm,15233r,hdc,15219,12,15208,25,15208v14,,25,11,25,25hal50,15233hdc50,15247,39,15258,25,15258v-13,,-25,-11,-25,-25haxm,15133r,hdc,15119,12,15108,25,15108v14,,25,11,25,25hal50,15133hdc50,15147,39,15158,25,15158v-13,,-25,-11,-25,-25haxm,15033r,hdc,15019,12,15008,25,15008v14,,25,11,25,25hal50,15033hdc50,15047,39,15058,25,15058v-13,,-25,-11,-25,-25haxm,14933r,hdc,14919,12,14908,25,14908v14,,25,11,25,25hal50,14933hdc50,14947,39,14958,25,14958v-13,,-25,-11,-25,-25haxm,14833r,hdc,14819,12,14808,25,14808v14,,25,11,25,25hal50,14833hdc50,14847,39,14858,25,14858v-13,,-25,-11,-25,-25haxm,14733r,hdc,14719,12,14708,25,14708v14,,25,11,25,25hal50,14733hdc50,14747,39,14758,25,14758v-13,,-25,-11,-25,-25haxm,14633r,hdc,14619,12,14608,25,14608v14,,25,11,25,25hal50,14633hdc50,14647,39,14658,25,14658v-13,,-25,-11,-25,-25haxm,14533r,hdc,14519,12,14508,25,14508v14,,25,11,25,25hal50,14533hdc50,14547,39,14558,25,14558v-13,,-25,-11,-25,-25haxm,14433r,hdc,14419,12,14408,25,14408v14,,25,11,25,25hal50,14433hdc50,14447,39,14458,25,14458v-13,,-25,-11,-25,-25haxm,14333r,hdc,14319,12,14308,25,14308v14,,25,11,25,25hal50,14333hdc50,14347,39,14358,25,14358v-13,,-25,-11,-25,-25haxm,14233r,hdc,14219,12,14208,25,14208v14,,25,11,25,25hal50,14233hdc50,14246,39,14258,25,14258v-13,,-25,-12,-25,-25haxm,14133r,hdc,14119,12,14108,25,14108v14,,25,11,25,25hal50,14133hdc50,14146,39,14158,25,14158v-13,,-25,-12,-25,-25haxm,14033r,hdc,14019,12,14008,25,14008v14,,25,11,25,25hal50,14033hdc50,14046,39,14058,25,14058v-13,,-25,-12,-25,-25haxm,13933r,-1hdc,13919,12,13907,25,13907v14,,25,12,25,25hal50,13933hdc50,13946,39,13958,25,13958v-13,,-25,-12,-25,-25haxm,13832r,hdc,13819,12,13807,25,13807v14,,25,12,25,25hal50,13832hdc50,13846,39,13857,25,13857v-13,,-25,-11,-25,-25haxm,13732r,hdc,13719,12,13707,25,13707v14,,25,12,25,25hal50,13732hdc50,13746,39,13757,25,13757v-13,,-25,-11,-25,-25haxm,13632r,hdc,13619,12,13607,25,13607v14,,25,12,25,25hal50,13632hdc50,13646,39,13657,25,13657v-13,,-25,-11,-25,-25haxm,13532r,hdc,13518,12,13507,25,13507v14,,25,11,25,25hal50,13532hdc50,13546,39,13557,25,13557v-13,,-25,-11,-25,-25haxm,13432r,hdc,13418,12,13407,25,13407v14,,25,11,25,25hal50,13432hdc50,13446,39,13457,25,13457v-13,,-25,-11,-25,-25haxm,13332r,hdc,13318,12,13307,25,13307v14,,25,11,25,25hal50,13332hdc50,13346,39,13357,25,13357v-13,,-25,-11,-25,-25haxm,13232r,hdc,13218,12,13207,25,13207v14,,25,11,25,25hal50,13232hdc50,13246,39,13257,25,13257v-13,,-25,-11,-25,-25haxm,13132r,hdc,13118,12,13107,25,13107v14,,25,11,25,25hal50,13132hdc50,13146,39,13157,25,13157v-13,,-25,-11,-25,-25haxm,13032r,hdc,13018,12,13007,25,13007v14,,25,11,25,25hal50,13032hdc50,13046,39,13057,25,13057v-13,,-25,-11,-25,-25haxm,12932r,hdc,12918,12,12907,25,12907v14,,25,11,25,25hal50,12932hdc50,12946,39,12957,25,12957v-13,,-25,-11,-25,-25haxm,12832r,hdc,12818,12,12807,25,12807v14,,25,11,25,25hal50,12832hdc50,12846,39,12857,25,12857v-13,,-25,-11,-25,-25haxm,12732r,hdc,12718,12,12707,25,12707v14,,25,11,25,25hal50,12732hdc50,12746,39,12757,25,12757v-13,,-25,-11,-25,-25haxm,12632r,hdc,12618,12,12607,25,12607v14,,25,11,25,25hal50,12632hdc50,12646,39,12657,25,12657v-13,,-25,-11,-25,-25haxm,12532r,hdc,12518,12,12507,25,12507v14,,25,11,25,25hal50,12532hdc50,12546,39,12557,25,12557v-13,,-25,-11,-25,-25haxm,12432r,hdc,12418,12,12407,25,12407v14,,25,11,25,25hal50,12432hdc50,12446,39,12457,25,12457v-13,,-25,-11,-25,-25haxm,12332r,hdc,12318,12,12307,25,12307v14,,25,11,25,25hal50,12332hdc50,12346,39,12357,25,12357v-13,,-25,-11,-25,-25haxm,12232r,hdc,12218,12,12207,25,12207v14,,25,11,25,25hal50,12232hdc50,12245,39,12257,25,12257v-13,,-25,-12,-25,-25haxm,12132r,hdc,12118,12,12107,25,12107v14,,25,11,25,25hal50,12132hdc50,12145,39,12157,25,12157v-13,,-25,-12,-25,-25haxm,12032r,hdc,12018,12,12007,25,12007v14,,25,11,25,25hal50,12032hdc50,12045,39,12057,25,12057v-13,,-25,-12,-25,-25haxm,11932r,-1hdc,11918,12,11906,25,11906v14,,25,12,25,25hal50,11932hdc50,11945,39,11957,25,11957v-13,,-25,-12,-25,-25haxm,11831r,hdc,11818,12,11806,25,11806v14,,25,12,25,25hal50,11831hdc50,11845,39,11856,25,11856v-13,,-25,-11,-25,-25haxm,11731r,hdc,11718,12,11706,25,11706v14,,25,12,25,25hal50,11731hdc50,11745,39,11756,25,11756v-13,,-25,-11,-25,-25haxm,11631r,hdc,11617,12,11606,25,11606v14,,25,11,25,25hal50,11631hdc50,11645,39,11656,25,11656v-13,,-25,-11,-25,-25haxm,11531r,hdc,11517,12,11506,25,11506v14,,25,11,25,25hal50,11531hdc50,11545,39,11556,25,11556v-13,,-25,-11,-25,-25haxm,11431r,hdc,11417,12,11406,25,11406v14,,25,11,25,25hal50,11431hdc50,11445,39,11456,25,11456v-13,,-25,-11,-25,-25haxm,11331r,hdc,11317,12,11306,25,11306v14,,25,11,25,25hal50,11331hdc50,11345,39,11356,25,11356v-13,,-25,-11,-25,-25haxm,11231r,hdc,11217,12,11206,25,11206v14,,25,11,25,25hal50,11231hdc50,11245,39,11256,25,11256v-13,,-25,-11,-25,-25haxm,11131r,hdc,11117,12,11106,25,11106v14,,25,11,25,25hal50,11131hdc50,11145,39,11156,25,11156v-13,,-25,-11,-25,-25haxm,11031r,hdc,11017,12,11006,25,11006v14,,25,11,25,25hal50,11031hdc50,11045,39,11056,25,11056v-13,,-25,-11,-25,-25haxm,10931r,hdc,10917,12,10906,25,10906v14,,25,11,25,25hal50,10931hdc50,10945,39,10956,25,10956v-13,,-25,-11,-25,-25haxm,10831r,hdc,10817,12,10806,25,10806v14,,25,11,25,25hal50,10831hdc50,10845,39,10856,25,10856v-13,,-25,-11,-25,-25haxm,10731r,hdc,10717,12,10706,25,10706v14,,25,11,25,25hal50,10731hdc50,10745,39,10756,25,10756v-13,,-25,-11,-25,-25haxm,10631r,hdc,10617,12,10606,25,10606v14,,25,11,25,25hal50,10631hdc50,10645,39,10656,25,10656v-13,,-25,-11,-25,-25haxm,10531r,hdc,10517,12,10506,25,10506v14,,25,11,25,25hal50,10531hdc50,10545,39,10556,25,10556v-13,,-25,-11,-25,-25haxm,10431r,hdc,10417,12,10406,25,10406v14,,25,11,25,25hal50,10431hdc50,10445,39,10456,25,10456v-13,,-25,-11,-25,-25haxm,10331r,hdc,10317,12,10306,25,10306v14,,25,11,25,25hal50,10331hdc50,10345,39,10356,25,10356v-13,,-25,-11,-25,-25haxm,10231r,hdc,10217,12,10206,25,10206v14,,25,11,25,25hal50,10231hdc50,10244,39,10256,25,10256v-13,,-25,-12,-25,-25haxm,10131r,hdc,10117,12,10106,25,10106v14,,25,11,25,25hal50,10131hdc50,10144,39,10156,25,10156v-13,,-25,-12,-25,-25haxm,10031r,-1hdc,10017,12,10005,25,10005v14,,25,12,25,25hal50,10031hdc50,10044,39,10056,25,10056v-13,,-25,-12,-25,-25haxm,9930r,hdc,9917,12,9905,25,9905v14,,25,12,25,25hal50,9930hdc50,9944,39,9955,25,9955,12,9955,,9944,,9930haxm,9830r,hdc,9817,12,9805,25,9805v14,,25,12,25,25hal50,9830hdc50,9844,39,9855,25,9855,12,9855,,9844,,9830haxm,9730r,hdc,9717,12,9705,25,9705v14,,25,12,25,25hal50,9730hdc50,9744,39,9755,25,9755,12,9755,,9744,,9730haxm,9630r,hdc,9616,12,9605,25,9605v14,,25,11,25,25hal50,9630hdc50,9644,39,9655,25,9655,12,9655,,9644,,9630haxm,9530r,hdc,9516,12,9505,25,9505v14,,25,11,25,25hal50,9530hdc50,9544,39,9555,25,9555,12,9555,,9544,,9530haxm,9430r,hdc,9416,12,9405,25,9405v14,,25,11,25,25hal50,9430hdc50,9444,39,9455,25,9455,12,9455,,9444,,9430haxm,9330r,hdc,9316,12,9305,25,9305v14,,25,11,25,25hal50,9330hdc50,9344,39,9355,25,9355,12,9355,,9344,,9330haxm,9230r,hdc,9216,12,9205,25,9205v14,,25,11,25,25hal50,9230hdc50,9244,39,9255,25,9255,12,9255,,9244,,9230haxm,9130r,hdc,9116,12,9105,25,9105v14,,25,11,25,25hal50,9130hdc50,9144,39,9155,25,9155,12,9155,,9144,,9130haxm,9030r,hdc,9016,12,9005,25,9005v14,,25,11,25,25hal50,9030hdc50,9044,39,9055,25,9055,12,9055,,9044,,9030haxm,8930r,hdc,8916,12,8905,25,8905v14,,25,11,25,25hal50,8930hdc50,8944,39,8955,25,8955,12,8955,,8944,,8930haxm,8830r,hdc,8816,12,8805,25,8805v14,,25,11,25,25hal50,8830hdc50,8844,39,8855,25,8855,12,8855,,8844,,8830haxm,8730r,hdc,8716,12,8705,25,8705v14,,25,11,25,25hal50,8730hdc50,8744,39,8755,25,8755,12,8755,,8744,,8730haxm,8630r,hdc,8616,12,8605,25,8605v14,,25,11,25,25hal50,8630hdc50,8644,39,8655,25,8655,12,8655,,8644,,8630haxm,8530r,hdc,8516,12,8505,25,8505v14,,25,11,25,25hal50,8530hdc50,8544,39,8555,25,8555,12,8555,,8544,,8530haxm,8430r,hdc,8416,12,8405,25,8405v14,,25,11,25,25hal50,8430hdc50,8444,39,8455,25,8455,12,8455,,8444,,8430haxm,8330r,hdc,8316,12,8305,25,8305v14,,25,11,25,25hal50,8330hdc50,8343,39,8355,25,8355,12,8355,,8343,,8330haxm,8230r,hdc,8216,12,8205,25,8205v14,,25,11,25,25hal50,8230hdc50,8243,39,8255,25,8255,12,8255,,8243,,8230haxm,8130r,hdc,8116,12,8105,25,8105v14,,25,11,25,25hal50,8130hdc50,8143,39,8155,25,8155,12,8155,,8143,,8130haxm,8030r,-1hdc,8016,12,8004,25,8004v14,,25,12,25,25hal50,8030hdc50,8043,39,8055,25,8055,12,8055,,8043,,8030haxm,7929r,hdc,7916,12,7904,25,7904v14,,25,12,25,25hal50,7929hdc50,7943,39,7954,25,7954,12,7954,,7943,,7929haxm,7829r,hdc,7816,12,7804,25,7804v14,,25,12,25,25hal50,7829hdc50,7843,39,7854,25,7854,12,7854,,7843,,7829haxm,7729r,hdc,7716,12,7704,25,7704v14,,25,12,25,25hal50,7729hdc50,7743,39,7754,25,7754,12,7754,,7743,,7729haxm,7629r,hdc,7615,12,7604,25,7604v14,,25,11,25,25hal50,7629hdc50,7643,39,7654,25,7654,12,7654,,7643,,7629haxm,7529r,hdc,7515,12,7504,25,7504v14,,25,11,25,25hal50,7529hdc50,7543,39,7554,25,7554,12,7554,,7543,,7529haxm,7429r,hdc,7415,12,7404,25,7404v14,,25,11,25,25hal50,7429hdc50,7443,39,7454,25,7454,12,7454,,7443,,7429haxm,7329r,hdc,7315,12,7304,25,7304v14,,25,11,25,25hal50,7329hdc50,7343,39,7354,25,7354,12,7354,,7343,,7329haxm,7229r,hdc,7215,12,7204,25,7204v14,,25,11,25,25hal50,7229hdc50,7243,39,7254,25,7254,12,7254,,7243,,7229haxm,7129r,hdc,7115,12,7104,25,7104v14,,25,11,25,25hal50,7129hdc50,7143,39,7154,25,7154,12,7154,,7143,,7129haxm,7029r,hdc,7015,12,7004,25,7004v14,,25,11,25,25hal50,7029hdc50,7043,39,7054,25,7054,12,7054,,7043,,7029haxm,6929r,hdc,6915,12,6904,25,6904v14,,25,11,25,25hal50,6929hdc50,6943,39,6954,25,6954,12,6954,,6943,,6929haxm,6829r,hdc,6815,12,6804,25,6804v14,,25,11,25,25hal50,6829hdc50,6843,39,6854,25,6854,12,6854,,6843,,6829haxm,6729r,hdc,6715,12,6704,25,6704v14,,25,11,25,25hal50,6729hdc50,6743,39,6754,25,6754,12,6754,,6743,,6729haxm,6629r,hdc,6615,12,6604,25,6604v14,,25,11,25,25hal50,6629hdc50,6643,39,6654,25,6654,12,6654,,6643,,6629haxm,6529r,hdc,6515,12,6504,25,6504v14,,25,11,25,25hal50,6529hdc50,6543,39,6554,25,6554,12,6554,,6543,,6529haxm,6429r,hdc,6415,12,6404,25,6404v14,,25,11,25,25hal50,6429hdc50,6443,39,6454,25,6454,12,6454,,6443,,6429haxm,6329r,hdc,6315,12,6304,25,6304v14,,25,11,25,25hal50,6329hdc50,6342,39,6354,25,6354,12,6354,,6342,,6329haxm,6229r,hdc,6215,12,6204,25,6204v14,,25,11,25,25hal50,6229hdc50,6242,39,6254,25,6254,12,6254,,6242,,6229haxm,6129r,hdc,6115,12,6104,25,6104v14,,25,11,25,25hal50,6129hdc50,6142,39,6154,25,6154,12,6154,,6142,,6129haxm,6029r,-1hdc,6015,12,6003,25,6003v14,,25,12,25,25hal50,6029hdc50,6042,39,6054,25,6054,12,6054,,6042,,6029haxm,5928r,hdc,5915,12,5903,25,5903v14,,25,12,25,25hal50,5928hdc50,5942,39,5953,25,5953,12,5953,,5942,,5928haxm,5828r,hdc,5815,12,5803,25,5803v14,,25,12,25,25hal50,5828hdc50,5842,39,5853,25,5853,12,5853,,5842,,5828haxm,5728r,hdc,5715,12,5703,25,5703v14,,25,12,25,25hal50,5728hdc50,5742,39,5753,25,5753,12,5753,,5742,,5728haxm,5628r,hdc,5614,12,5603,25,5603v14,,25,11,25,25hal50,5628hdc50,5642,39,5653,25,5653,12,5653,,5642,,5628haxm,5528r,hdc,5514,12,5503,25,5503v14,,25,11,25,25hal50,5528hdc50,5542,39,5553,25,5553,12,5553,,5542,,5528haxm,5428r,hdc,5414,12,5403,25,5403v14,,25,11,25,25hal50,5428hdc50,5442,39,5453,25,5453,12,5453,,5442,,5428haxm,5328r,hdc,5314,12,5303,25,5303v14,,25,11,25,25hal50,5328hdc50,5342,39,5353,25,5353,12,5353,,5342,,5328haxm,5228r,hdc,5214,12,5203,25,5203v14,,25,11,25,25hal50,5228hdc50,5242,39,5253,25,5253,12,5253,,5242,,5228haxm,5128r,hdc,5114,12,5103,25,5103v14,,25,11,25,25hal50,5128hdc50,5142,39,5153,25,5153,12,5153,,5142,,5128haxm,5028r,hdc,5014,12,5003,25,5003v14,,25,11,25,25hal50,5028hdc50,5042,39,5053,25,5053,12,5053,,5042,,5028haxm,4928r,hdc,4914,12,4903,25,4903v14,,25,11,25,25hal50,4928hdc50,4942,39,4953,25,4953,12,4953,,4942,,4928haxm,4828r,hdc,4814,12,4803,25,4803v14,,25,11,25,25hal50,4828hdc50,4842,39,4853,25,4853,12,4853,,4842,,4828haxm,4728r,hdc,4714,12,4703,25,4703v14,,25,11,25,25hal50,4728hdc50,4742,39,4753,25,4753,12,4753,,4742,,4728haxm,4628r,hdc,4614,12,4603,25,4603v14,,25,11,25,25hal50,4628hdc50,4642,39,4653,25,4653,12,4653,,4642,,4628haxm,4528r,hdc,4514,12,4503,25,4503v14,,25,11,25,25hal50,4528hdc50,4542,39,4553,25,4553,12,4553,,4542,,4528haxm,4428r,hdc,4414,12,4403,25,4403v14,,25,11,25,25hal50,4428hdc50,4442,39,4453,25,4453,12,4453,,4442,,4428haxm,4328r,hdc,4314,12,4303,25,4303v14,,25,11,25,25hal50,4328hdc50,4341,39,4353,25,4353,12,4353,,4341,,4328haxm,4228r,hdc,4214,12,4203,25,4203v14,,25,11,25,25hal50,4228hdc50,4241,39,4253,25,4253,12,4253,,4241,,4228haxm,4128r,hdc,4114,12,4103,25,4103v14,,25,11,25,25hal50,4128hdc50,4141,39,4153,25,4153,12,4153,,4141,,4128haxm,4028r,-1hdc,4014,12,4002,25,4002v14,,25,12,25,25hal50,4028hdc50,4041,39,4053,25,4053,12,4053,,4041,,4028haxm,3927r,hdc,3914,12,3902,25,3902v14,,25,12,25,25hal50,3927hdc50,3941,39,3952,25,3952,12,3952,,3941,,3927haxm,3827r,hdc,3814,12,3802,25,3802v14,,25,12,25,25hal50,3827hdc50,3841,39,3852,25,3852,12,3852,,3841,,3827haxm,3727r,hdc,3714,12,3702,25,3702v14,,25,12,25,25hal50,3727hdc50,3741,39,3752,25,3752,12,3752,,3741,,3727haxm,3627r,hdc,3613,12,3602,25,3602v14,,25,11,25,25hal50,3627hdc50,3641,39,3652,25,3652,12,3652,,3641,,3627haxm,3527r,hdc,3513,12,3502,25,3502v14,,25,11,25,25hal50,3527hdc50,3541,39,3552,25,3552,12,3552,,3541,,3527haxm,3427r,hdc,3413,12,3402,25,3402v14,,25,11,25,25hal50,3427hdc50,3441,39,3452,25,3452,12,3452,,3441,,3427haxm,3327r,hdc,3313,12,3302,25,3302v14,,25,11,25,25hal50,3327hdc50,3341,39,3352,25,3352,12,3352,,3341,,3327haxm,3227r,hdc,3213,12,3202,25,3202v14,,25,11,25,25hal50,3227hdc50,3241,39,3252,25,3252,12,3252,,3241,,3227haxm,3127r,hdc,3113,12,3102,25,3102v14,,25,11,25,25hal50,3127hdc50,3141,39,3152,25,3152,12,3152,,3141,,3127haxm,3027r,hdc,3013,12,3002,25,3002v14,,25,11,25,25hal50,3027hdc50,3041,39,3052,25,3052,12,3052,,3041,,3027haxm,2927r,hdc,2913,12,2902,25,2902v14,,25,11,25,25hal50,2927hdc50,2941,39,2952,25,2952,12,2952,,2941,,2927haxm,2827r,hdc,2813,12,2802,25,2802v14,,25,11,25,25hal50,2827hdc50,2841,39,2852,25,2852,12,2852,,2841,,2827haxm,2727r,hdc,2713,12,2702,25,2702v14,,25,11,25,25hal50,2727hdc50,2741,39,2752,25,2752,12,2752,,2741,,2727haxm,2627r,hdc,2613,12,2602,25,2602v14,,25,11,25,25hal50,2627hdc50,2641,39,2652,25,2652,12,2652,,2641,,2627haxm,2527r,hdc,2513,12,2502,25,2502v14,,25,11,25,25hal50,2527hdc50,2541,39,2552,25,2552,12,2552,,2541,,2527haxm,2427r,hdc,2413,12,2402,25,2402v14,,25,11,25,25hal50,2427hdc50,2441,39,2452,25,2452,12,2452,,2441,,2427haxm,2327r,hdc,2313,12,2302,25,2302v14,,25,11,25,25hal50,2327hdc50,2340,39,2352,25,2352,12,2352,,2340,,2327haxm,2227r,hdc,2213,12,2202,25,2202v14,,25,11,25,25hal50,2227hdc50,2240,39,2252,25,2252,12,2252,,2240,,2227haxm,2127r,hdc,2113,12,2102,25,2102v14,,25,11,25,25hal50,2127hdc50,2140,39,2152,25,2152,12,2152,,2140,,2127haxm,2027r,-1hdc,2013,12,2001,25,2001v14,,25,12,25,25hal50,2027hdc50,2040,39,2052,25,2052,12,2052,,2040,,2027haxm,1926r,hdc,1913,12,1901,25,1901v14,,25,12,25,25hal50,1926hdc50,1940,39,1951,25,1951,12,1951,,1940,,1926haxm,1826r,hdc,1813,12,1801,25,1801v14,,25,12,25,25hal50,1826hdc50,1840,39,1851,25,1851,12,1851,,1840,,1826haxm,1726r,hdc,1713,12,1701,25,1701v14,,25,12,25,25hal50,1726hdc50,1740,39,1751,25,1751,12,1751,,1740,,1726haxm,1626r,hdc,1612,12,1601,25,1601v14,,25,11,25,25hal50,1626hdc50,1640,39,1651,25,1651,12,1651,,1640,,1626haxm,1526r,hdc,1512,12,1501,25,1501v14,,25,11,25,25hal50,1526hdc50,1540,39,1551,25,1551,12,1551,,1540,,1526haxm,1426r,hdc,1412,12,1401,25,1401v14,,25,11,25,25hal50,1426hdc50,1440,39,1451,25,1451,12,1451,,1440,,1426haxm,1326r,hdc,1312,12,1301,25,1301v14,,25,11,25,25hal50,1326hdc50,1340,39,1351,25,1351,12,1351,,1340,,1326haxm,1226r,hdc,1212,12,1201,25,1201v14,,25,11,25,25hal50,1226hdc50,1240,39,1251,25,1251,12,1251,,1240,,1226haxm,1126r,hdc,1112,12,1101,25,1101v14,,25,11,25,25hal50,1126hdc50,1140,39,1151,25,1151,12,1151,,1140,,1126haxm,1026r,hdc,1012,12,1001,25,1001v14,,25,11,25,25hal50,1026hdc50,1040,39,1051,25,1051,12,1051,,1040,,1026haxm,926r,hdc,912,12,901,25,901v14,,25,11,25,25hal50,926hdc50,940,39,951,25,951,12,951,,940,,926haxm,826r,hdc,812,12,801,25,801v14,,25,11,25,25hal50,826hdc50,840,39,851,25,851,12,851,,840,,826haxm,726r,hdc,712,12,701,25,701v14,,25,11,25,25hal50,726hdc50,740,39,751,25,751,12,751,,740,,726haxm,626r,hdc,612,12,601,25,601v14,,25,11,25,25hal50,626hdc50,640,39,651,25,651,12,651,,640,,626haxm,526r,hdc,512,12,501,25,501v14,,25,11,25,25hal50,526hdc50,540,39,551,25,551,12,551,,540,,526haxm,426r,hdc,412,12,401,25,401v14,,25,11,25,25hal50,426hdc50,440,39,451,25,451,12,451,,440,,426haxm,326r,hdc,312,12,301,25,301v14,,25,11,25,25hal50,326hdc50,339,39,351,25,351,12,351,,339,,326haxm,226r,hdc,212,12,201,25,201v14,,25,11,25,25hal50,226hdc50,239,39,251,25,251,12,251,,239,,226haxm,126r,hdc,112,12,101,25,101v14,,25,11,25,25hal50,126hdc50,139,39,151,25,151,12,151,,139,,126haxm,26l,25hdc,12,12,,25,,39,,50,12,50,25hal50,26hdc50,39,39,51,25,51,12,51,,39,,26haxe" fillcolor="black" strokeweight="1e-4mm">
              <v:stroke joinstyle="bevel"/>
              <v:path arrowok="t"/>
              <o:lock v:ext="edit" verticies="t"/>
            </v:shape>
            <v:rect id="_x0000_s1287" style="position:absolute;left:2635;top:4974;width:241;height:276;mso-wrap-style:none" filled="f" stroked="f">
              <v:textbox style="mso-next-textbox:#_x0000_s1287;mso-fit-shape-to-text:t" inset="0,0,0,0">
                <w:txbxContent>
                  <w:p w:rsidR="00527D60" w:rsidRDefault="00527D60" w:rsidP="00F14A5B">
                    <w:r>
                      <w:rPr>
                        <w:color w:val="000000"/>
                      </w:rPr>
                      <w:t>20</w:t>
                    </w:r>
                  </w:p>
                </w:txbxContent>
              </v:textbox>
            </v:rect>
            <v:rect id="_x0000_s1288" style="position:absolute;left:2441;top:4974;width:61;height:276;mso-wrap-style:none" filled="f" stroked="f">
              <v:textbox style="mso-next-textbox:#_x0000_s1288;mso-fit-shape-to-text:t" inset="0,0,0,0">
                <w:txbxContent>
                  <w:p w:rsidR="00527D60" w:rsidRDefault="00527D60" w:rsidP="00F14A5B">
                    <w:r>
                      <w:rPr>
                        <w:color w:val="000000"/>
                      </w:rPr>
                      <w:t xml:space="preserve"> </w:t>
                    </w:r>
                  </w:p>
                </w:txbxContent>
              </v:textbox>
            </v:rect>
            <v:rect id="_x0000_s1289" style="position:absolute;left:2631;top:4274;width:241;height:276;mso-wrap-style:none" filled="f" stroked="f">
              <v:textbox style="mso-next-textbox:#_x0000_s1289;mso-fit-shape-to-text:t" inset="0,0,0,0">
                <w:txbxContent>
                  <w:p w:rsidR="00527D60" w:rsidRDefault="00527D60" w:rsidP="00F14A5B">
                    <w:r>
                      <w:rPr>
                        <w:color w:val="000000"/>
                      </w:rPr>
                      <w:t>40</w:t>
                    </w:r>
                  </w:p>
                </w:txbxContent>
              </v:textbox>
            </v:rect>
            <v:rect id="_x0000_s1290" style="position:absolute;left:2643;top:3573;width:121;height:276;mso-wrap-style:none" filled="f" stroked="f">
              <v:textbox style="mso-next-textbox:#_x0000_s1290;mso-fit-shape-to-text:t" inset="0,0,0,0">
                <w:txbxContent>
                  <w:p w:rsidR="00527D60" w:rsidRDefault="00527D60" w:rsidP="00F14A5B">
                    <w:r>
                      <w:rPr>
                        <w:color w:val="000000"/>
                      </w:rPr>
                      <w:t>6</w:t>
                    </w:r>
                  </w:p>
                </w:txbxContent>
              </v:textbox>
            </v:rect>
            <v:rect id="_x0000_s1291" style="position:absolute;left:2730;top:3573;width:121;height:276;mso-wrap-style:none" filled="f" stroked="f">
              <v:textbox style="mso-next-textbox:#_x0000_s1291;mso-fit-shape-to-text:t" inset="0,0,0,0">
                <w:txbxContent>
                  <w:p w:rsidR="00527D60" w:rsidRDefault="00527D60" w:rsidP="00F14A5B">
                    <w:r>
                      <w:rPr>
                        <w:color w:val="000000"/>
                      </w:rPr>
                      <w:t>0</w:t>
                    </w:r>
                  </w:p>
                </w:txbxContent>
              </v:textbox>
            </v:rect>
            <v:rect id="_x0000_s1292" style="position:absolute;left:2448;top:3573;width:61;height:276;mso-wrap-style:none" filled="f" stroked="f">
              <v:textbox style="mso-next-textbox:#_x0000_s1292;mso-fit-shape-to-text:t" inset="0,0,0,0">
                <w:txbxContent>
                  <w:p w:rsidR="00527D60" w:rsidRDefault="00527D60" w:rsidP="00F14A5B">
                    <w:r>
                      <w:rPr>
                        <w:color w:val="000000"/>
                      </w:rPr>
                      <w:t xml:space="preserve"> </w:t>
                    </w:r>
                  </w:p>
                </w:txbxContent>
              </v:textbox>
            </v:rect>
            <v:rect id="_x0000_s1293" style="position:absolute;left:2631;top:2873;width:241;height:276;mso-wrap-style:none" filled="f" stroked="f">
              <v:textbox style="mso-next-textbox:#_x0000_s1293;mso-fit-shape-to-text:t" inset="0,0,0,0">
                <w:txbxContent>
                  <w:p w:rsidR="00527D60" w:rsidRDefault="00527D60" w:rsidP="00F14A5B">
                    <w:r>
                      <w:rPr>
                        <w:color w:val="000000"/>
                      </w:rPr>
                      <w:t>80</w:t>
                    </w:r>
                  </w:p>
                </w:txbxContent>
              </v:textbox>
            </v:rect>
            <v:rect id="_x0000_s1294" style="position:absolute;left:2437;top:2873;width:61;height:276;mso-wrap-style:none" filled="f" stroked="f">
              <v:textbox style="mso-next-textbox:#_x0000_s1294;mso-fit-shape-to-text:t" inset="0,0,0,0">
                <w:txbxContent>
                  <w:p w:rsidR="00527D60" w:rsidRDefault="00527D60" w:rsidP="00F14A5B">
                    <w:r>
                      <w:rPr>
                        <w:color w:val="000000"/>
                      </w:rPr>
                      <w:t xml:space="preserve"> </w:t>
                    </w:r>
                  </w:p>
                </w:txbxContent>
              </v:textbox>
            </v:rect>
            <v:rect id="_x0000_s1295" style="position:absolute;left:2551;top:2186;width:361;height:276;mso-wrap-style:none" filled="f" stroked="f">
              <v:textbox style="mso-next-textbox:#_x0000_s1295;mso-fit-shape-to-text:t" inset="0,0,0,0">
                <w:txbxContent>
                  <w:p w:rsidR="00527D60" w:rsidRDefault="00527D60" w:rsidP="00F14A5B">
                    <w:r>
                      <w:rPr>
                        <w:color w:val="000000"/>
                      </w:rPr>
                      <w:t>100</w:t>
                    </w:r>
                  </w:p>
                </w:txbxContent>
              </v:textbox>
            </v:rect>
            <v:rect id="_x0000_s1296" style="position:absolute;left:2357;top:2186;width:61;height:276;mso-wrap-style:none" filled="f" stroked="f">
              <v:textbox style="mso-next-textbox:#_x0000_s1296;mso-fit-shape-to-text:t" inset="0,0,0,0">
                <w:txbxContent>
                  <w:p w:rsidR="00527D60" w:rsidRDefault="00527D60" w:rsidP="00F14A5B">
                    <w:r>
                      <w:rPr>
                        <w:color w:val="000000"/>
                      </w:rPr>
                      <w:t xml:space="preserve"> </w:t>
                    </w:r>
                  </w:p>
                </w:txbxContent>
              </v:textbox>
            </v:rect>
            <v:rect id="_x0000_s1297" style="position:absolute;left:2555;top:1472;width:361;height:276;mso-wrap-style:none" filled="f" stroked="f">
              <v:textbox style="mso-next-textbox:#_x0000_s1297;mso-fit-shape-to-text:t" inset="0,0,0,0">
                <w:txbxContent>
                  <w:p w:rsidR="00527D60" w:rsidRDefault="00527D60" w:rsidP="00F14A5B">
                    <w:r>
                      <w:rPr>
                        <w:color w:val="000000"/>
                      </w:rPr>
                      <w:t>120</w:t>
                    </w:r>
                  </w:p>
                </w:txbxContent>
              </v:textbox>
            </v:rect>
            <v:rect id="_x0000_s1298" style="position:absolute;left:2361;top:1472;width:61;height:276;mso-wrap-style:none" filled="f" stroked="f">
              <v:textbox style="mso-next-textbox:#_x0000_s1298;mso-fit-shape-to-text:t" inset="0,0,0,0">
                <w:txbxContent>
                  <w:p w:rsidR="00527D60" w:rsidRDefault="00527D60" w:rsidP="00F14A5B">
                    <w:r>
                      <w:rPr>
                        <w:color w:val="000000"/>
                      </w:rPr>
                      <w:t xml:space="preserve"> </w:t>
                    </w:r>
                  </w:p>
                </w:txbxContent>
              </v:textbox>
            </v:rect>
            <v:rect id="_x0000_s1299" style="position:absolute;left:2555;top:771;width:361;height:276;mso-wrap-style:none" filled="f" stroked="f">
              <v:textbox style="mso-next-textbox:#_x0000_s1299;mso-fit-shape-to-text:t" inset="0,0,0,0">
                <w:txbxContent>
                  <w:p w:rsidR="00527D60" w:rsidRDefault="00527D60" w:rsidP="00F14A5B">
                    <w:r>
                      <w:rPr>
                        <w:color w:val="000000"/>
                      </w:rPr>
                      <w:t>140</w:t>
                    </w:r>
                  </w:p>
                </w:txbxContent>
              </v:textbox>
            </v:rect>
            <v:rect id="_x0000_s1300" style="position:absolute;left:2361;top:771;width:61;height:276;mso-wrap-style:none" filled="f" stroked="f">
              <v:textbox style="mso-next-textbox:#_x0000_s1300;mso-fit-shape-to-text:t" inset="0,0,0,0">
                <w:txbxContent>
                  <w:p w:rsidR="00527D60" w:rsidRDefault="00527D60" w:rsidP="00F14A5B">
                    <w:r>
                      <w:rPr>
                        <w:color w:val="000000"/>
                      </w:rPr>
                      <w:t xml:space="preserve"> </w:t>
                    </w:r>
                  </w:p>
                </w:txbxContent>
              </v:textbox>
            </v:rect>
            <v:rect id="_x0000_s1301" style="position:absolute;left:2566;top:71;width:361;height:276;mso-wrap-style:none" filled="f" stroked="f">
              <v:textbox style="mso-next-textbox:#_x0000_s1301;mso-fit-shape-to-text:t" inset="0,0,0,0">
                <w:txbxContent>
                  <w:p w:rsidR="00527D60" w:rsidRDefault="00527D60" w:rsidP="00F14A5B">
                    <w:r>
                      <w:rPr>
                        <w:color w:val="000000"/>
                      </w:rPr>
                      <w:t>160</w:t>
                    </w:r>
                  </w:p>
                </w:txbxContent>
              </v:textbox>
            </v:rect>
            <v:rect id="_x0000_s1302" style="position:absolute;left:2372;top:71;width:61;height:276;mso-wrap-style:none" filled="f" stroked="f">
              <v:textbox style="mso-next-textbox:#_x0000_s1302;mso-fit-shape-to-text:t" inset="0,0,0,0">
                <w:txbxContent>
                  <w:p w:rsidR="00527D60" w:rsidRDefault="00527D60" w:rsidP="00F14A5B">
                    <w:r>
                      <w:rPr>
                        <w:color w:val="000000"/>
                      </w:rPr>
                      <w:t xml:space="preserve"> </w:t>
                    </w:r>
                  </w:p>
                </w:txbxContent>
              </v:textbox>
            </v:rect>
            <v:shape id="_x0000_s1303" style="position:absolute;left:2008;top:4279;width:5720;height:1226" coordsize="5720,1226" path="m,1226hdc632,978,1263,730,1716,701v453,-30,763,291,1001,350c2956,1109,3003,1080,3146,1051v143,-29,,,429,-175c4004,701,4862,350,5720,e" filled="f" strokeweight="33e-5mm">
              <v:stroke endcap="round"/>
              <v:path arrowok="t"/>
            </v:shape>
            <v:shape id="_x0000_s1304" style="position:absolute;left:1150;top:3690;width:6578;height:1752" coordsize="6578,1752" path="m,1752hdc1335,1255,2670,759,3289,526,3909,292,3599,380,3718,351v120,-30,215,-30,286,c4076,380,4100,467,4147,526v48,58,48,146,143,175c4386,730,4338,818,4719,701,5101,584,5840,292,6578,e" filled="f" strokeweight="33e-5mm">
              <v:stroke endcap="round"/>
              <v:path arrowok="t"/>
            </v:shape>
            <v:shape id="_x0000_s1305" style="position:absolute;left:6;top:12;width:7579;height:2803" coordsize="7579,2803" path="m,2803hdc811,2744,1621,2686,2145,2627v525,-58,715,,1001,-175c3432,2277,3599,1810,3861,1577v263,-234,572,-409,858,-526c5005,934,5363,847,5577,876v215,29,96,496,429,350c6340,1080,6960,540,7579,e" filled="f" strokeweight="33e-5mm">
              <v:stroke endcap="round"/>
              <v:path arrowok="t"/>
            </v:shape>
            <v:rect id="_x0000_s1306" style="position:absolute;left:4679;top:5412;width:938;height:276" filled="f" stroked="f">
              <v:textbox style="mso-next-textbox:#_x0000_s1306;mso-fit-shape-to-text:t" inset="0,0,0,0">
                <w:txbxContent>
                  <w:p w:rsidR="00527D60" w:rsidRDefault="00527D60" w:rsidP="00F14A5B">
                    <w:r>
                      <w:rPr>
                        <w:b/>
                        <w:bCs/>
                        <w:color w:val="000000"/>
                      </w:rPr>
                      <w:t>Saharien</w:t>
                    </w:r>
                  </w:p>
                </w:txbxContent>
              </v:textbox>
            </v:rect>
            <v:rect id="_x0000_s1307" style="position:absolute;left:5407;top:5562;width:61;height:276;mso-wrap-style:none" filled="f" stroked="f">
              <v:textbox style="mso-next-textbox:#_x0000_s1307;mso-fit-shape-to-text:t" inset="0,0,0,0">
                <w:txbxContent>
                  <w:p w:rsidR="00527D60" w:rsidRDefault="00527D60" w:rsidP="00F14A5B">
                    <w:r>
                      <w:rPr>
                        <w:b/>
                        <w:bCs/>
                        <w:color w:val="000000"/>
                      </w:rPr>
                      <w:t xml:space="preserve"> </w:t>
                    </w:r>
                  </w:p>
                </w:txbxContent>
              </v:textbox>
            </v:rect>
            <v:rect id="_x0000_s1308" style="position:absolute;left:4752;top:4673;width:587;height:276;mso-wrap-style:none" filled="f" stroked="f">
              <v:textbox style="mso-next-textbox:#_x0000_s1308;mso-fit-shape-to-text:t" inset="0,0,0,0">
                <w:txbxContent>
                  <w:p w:rsidR="00527D60" w:rsidRDefault="00527D60" w:rsidP="00F14A5B">
                    <w:r>
                      <w:rPr>
                        <w:b/>
                        <w:bCs/>
                        <w:color w:val="000000"/>
                      </w:rPr>
                      <w:t>Aride</w:t>
                    </w:r>
                  </w:p>
                </w:txbxContent>
              </v:textbox>
            </v:rect>
            <v:rect id="_x0000_s1309" style="position:absolute;left:5213;top:4838;width:61;height:276;mso-wrap-style:none" filled="f" stroked="f">
              <v:textbox style="mso-next-textbox:#_x0000_s1309;mso-fit-shape-to-text:t" inset="0,0,0,0">
                <w:txbxContent>
                  <w:p w:rsidR="00527D60" w:rsidRDefault="00527D60" w:rsidP="00F14A5B">
                    <w:r>
                      <w:rPr>
                        <w:b/>
                        <w:bCs/>
                        <w:color w:val="000000"/>
                      </w:rPr>
                      <w:t xml:space="preserve"> </w:t>
                    </w:r>
                  </w:p>
                </w:txbxContent>
              </v:textbox>
            </v:rect>
            <v:rect id="_x0000_s1310" style="position:absolute;left:4607;top:3587;width:1215;height:276" filled="f" stroked="f">
              <v:textbox style="mso-next-textbox:#_x0000_s1310;mso-fit-shape-to-text:t" inset="0,0,0,0">
                <w:txbxContent>
                  <w:p w:rsidR="00527D60" w:rsidRDefault="00527D60" w:rsidP="00F14A5B">
                    <w:pPr>
                      <w:jc w:val="right"/>
                    </w:pPr>
                    <w:r>
                      <w:rPr>
                        <w:b/>
                        <w:bCs/>
                        <w:color w:val="000000"/>
                      </w:rPr>
                      <w:t>Semi aride</w:t>
                    </w:r>
                  </w:p>
                </w:txbxContent>
              </v:textbox>
            </v:rect>
            <v:rect id="_x0000_s1311" style="position:absolute;left:5007;top:3587;width:80;height:276;mso-wrap-style:none" filled="f" stroked="f">
              <v:textbox style="mso-next-textbox:#_x0000_s1311;mso-fit-shape-to-text:t" inset="0,0,0,0">
                <w:txbxContent>
                  <w:p w:rsidR="00527D60" w:rsidRDefault="00527D60" w:rsidP="00F14A5B">
                    <w:r>
                      <w:rPr>
                        <w:b/>
                        <w:bCs/>
                        <w:color w:val="000000"/>
                      </w:rPr>
                      <w:t>-</w:t>
                    </w:r>
                  </w:p>
                </w:txbxContent>
              </v:textbox>
            </v:rect>
            <v:rect id="_x0000_s1312" style="position:absolute;left:5491;top:3587;width:61;height:276;mso-wrap-style:none" filled="f" stroked="f">
              <v:textbox style="mso-next-textbox:#_x0000_s1312;mso-fit-shape-to-text:t" inset="0,0,0,0">
                <w:txbxContent>
                  <w:p w:rsidR="00527D60" w:rsidRDefault="00527D60" w:rsidP="00F14A5B">
                    <w:r>
                      <w:rPr>
                        <w:b/>
                        <w:bCs/>
                        <w:color w:val="000000"/>
                      </w:rPr>
                      <w:t xml:space="preserve"> </w:t>
                    </w:r>
                  </w:p>
                </w:txbxContent>
              </v:textbox>
            </v:rect>
            <v:rect id="_x0000_s1313" style="position:absolute;left:4557;top:2190;width:1399;height:357" filled="f" stroked="f">
              <v:textbox style="mso-next-textbox:#_x0000_s1313" inset="0,0,0,0">
                <w:txbxContent>
                  <w:p w:rsidR="00527D60" w:rsidRPr="0042358C" w:rsidRDefault="00527D60" w:rsidP="00F14A5B">
                    <w:pPr>
                      <w:jc w:val="right"/>
                      <w:rPr>
                        <w:b/>
                        <w:bCs/>
                      </w:rPr>
                    </w:pPr>
                    <w:r w:rsidRPr="0042358C">
                      <w:rPr>
                        <w:b/>
                        <w:bCs/>
                        <w:color w:val="000000"/>
                      </w:rPr>
                      <w:t>S</w:t>
                    </w:r>
                    <w:r>
                      <w:rPr>
                        <w:b/>
                        <w:bCs/>
                        <w:color w:val="000000"/>
                      </w:rPr>
                      <w:t>u</w:t>
                    </w:r>
                    <w:r w:rsidRPr="0042358C">
                      <w:rPr>
                        <w:b/>
                        <w:bCs/>
                        <w:color w:val="000000"/>
                      </w:rPr>
                      <w:t>b</w:t>
                    </w:r>
                    <w:r>
                      <w:rPr>
                        <w:b/>
                        <w:bCs/>
                        <w:color w:val="000000"/>
                      </w:rPr>
                      <w:t>.</w:t>
                    </w:r>
                    <w:r w:rsidRPr="0042358C">
                      <w:rPr>
                        <w:b/>
                        <w:bCs/>
                        <w:color w:val="000000"/>
                      </w:rPr>
                      <w:t xml:space="preserve"> </w:t>
                    </w:r>
                    <w:r w:rsidRPr="0042358C">
                      <w:rPr>
                        <w:b/>
                        <w:bCs/>
                      </w:rPr>
                      <w:t>humide</w:t>
                    </w:r>
                  </w:p>
                </w:txbxContent>
              </v:textbox>
            </v:rect>
            <v:rect id="_x0000_s1314" style="position:absolute;left:4877;top:2190;width:80;height:276;mso-wrap-style:none" filled="f" stroked="f">
              <v:textbox style="mso-next-textbox:#_x0000_s1314;mso-fit-shape-to-text:t" inset="0,0,0,0">
                <w:txbxContent>
                  <w:p w:rsidR="00527D60" w:rsidRPr="003D3AFB" w:rsidRDefault="00527D60" w:rsidP="00F14A5B">
                    <w:r w:rsidRPr="003D3AFB">
                      <w:rPr>
                        <w:b/>
                        <w:bCs/>
                        <w:color w:val="000000"/>
                      </w:rPr>
                      <w:t>-</w:t>
                    </w:r>
                  </w:p>
                </w:txbxContent>
              </v:textbox>
            </v:rect>
            <v:rect id="_x0000_s1316" style="position:absolute;left:4740;top:276;width:827;height:276;mso-wrap-style:none" filled="f" stroked="f">
              <v:textbox style="mso-next-textbox:#_x0000_s1316;mso-fit-shape-to-text:t" inset="0,0,0,0">
                <w:txbxContent>
                  <w:p w:rsidR="00527D60" w:rsidRPr="0088258D" w:rsidRDefault="00527D60" w:rsidP="00F14A5B">
                    <w:pPr>
                      <w:rPr>
                        <w:b/>
                        <w:bCs/>
                        <w:color w:val="333333"/>
                      </w:rPr>
                    </w:pPr>
                    <w:r w:rsidRPr="0088258D">
                      <w:rPr>
                        <w:b/>
                        <w:bCs/>
                        <w:color w:val="333333"/>
                      </w:rPr>
                      <w:t>Humide</w:t>
                    </w:r>
                  </w:p>
                </w:txbxContent>
              </v:textbox>
            </v:rect>
            <v:rect id="_x0000_s1317" style="position:absolute;left:5350;top:276;width:61;height:276;mso-wrap-style:none" filled="f" stroked="f">
              <v:textbox style="mso-next-textbox:#_x0000_s1317;mso-fit-shape-to-text:t" inset="0,0,0,0">
                <w:txbxContent>
                  <w:p w:rsidR="00527D60" w:rsidRDefault="00527D60" w:rsidP="00F14A5B">
                    <w:r>
                      <w:rPr>
                        <w:color w:val="000000"/>
                      </w:rPr>
                      <w:t xml:space="preserve"> </w:t>
                    </w:r>
                  </w:p>
                </w:txbxContent>
              </v:textbox>
            </v:rect>
            <v:rect id="_x0000_s1318" style="position:absolute;left:7738;top:5940;width:862;height:360" filled="f" stroked="f">
              <v:textbox style="mso-next-textbox:#_x0000_s1318" inset="0,0,0,0">
                <w:txbxContent>
                  <w:p w:rsidR="00527D60" w:rsidRPr="0024630D" w:rsidRDefault="00527D60" w:rsidP="00F14A5B">
                    <w:pPr>
                      <w:jc w:val="right"/>
                      <w:rPr>
                        <w:b/>
                        <w:bCs/>
                      </w:rPr>
                    </w:pPr>
                    <w:r w:rsidRPr="0024630D">
                      <w:rPr>
                        <w:b/>
                        <w:bCs/>
                        <w:color w:val="000000"/>
                      </w:rPr>
                      <w:t xml:space="preserve"> </w:t>
                    </w:r>
                    <w:r>
                      <w:rPr>
                        <w:b/>
                        <w:bCs/>
                        <w:color w:val="000000"/>
                      </w:rPr>
                      <w:t xml:space="preserve"> m</w:t>
                    </w:r>
                    <w:r w:rsidRPr="0024630D">
                      <w:rPr>
                        <w:b/>
                        <w:bCs/>
                        <w:color w:val="000000"/>
                      </w:rPr>
                      <w:t xml:space="preserve"> °C</w:t>
                    </w:r>
                  </w:p>
                </w:txbxContent>
              </v:textbox>
            </v:rect>
            <v:rect id="_x0000_s1319" style="position:absolute;left:7974;top:5969;width:61;height:276;mso-wrap-style:none" filled="f" stroked="f">
              <v:textbox style="mso-next-textbox:#_x0000_s1319;mso-fit-shape-to-text:t" inset="0,0,0,0">
                <w:txbxContent>
                  <w:p w:rsidR="00527D60" w:rsidRDefault="00527D60" w:rsidP="00F14A5B">
                    <w:r>
                      <w:rPr>
                        <w:color w:val="000000"/>
                      </w:rPr>
                      <w:t xml:space="preserve"> </w:t>
                    </w:r>
                  </w:p>
                </w:txbxContent>
              </v:textbox>
            </v:rect>
            <v:rect id="_x0000_s1320" style="position:absolute;left:1541;top:6417;width:1021;height:423;mso-wrap-style:none" fillcolor="#9bbb59" strokecolor="#f2f2f2" strokeweight="3pt">
              <v:shadow on="t" type="perspective" color="#4e6128" opacity=".5" offset="1pt" offset2="-1pt"/>
              <v:textbox style="mso-next-textbox:#_x0000_s1320" inset="0,0,0,0">
                <w:txbxContent>
                  <w:p w:rsidR="00527D60" w:rsidRPr="004A6E7D" w:rsidRDefault="00527D60" w:rsidP="00F14A5B">
                    <w:pPr>
                      <w:rPr>
                        <w:sz w:val="20"/>
                        <w:szCs w:val="20"/>
                      </w:rPr>
                    </w:pPr>
                    <w:r w:rsidRPr="004A6E7D">
                      <w:rPr>
                        <w:b/>
                        <w:bCs/>
                        <w:color w:val="000000"/>
                        <w:sz w:val="20"/>
                        <w:szCs w:val="20"/>
                      </w:rPr>
                      <w:t>Hiver froid</w:t>
                    </w:r>
                  </w:p>
                </w:txbxContent>
              </v:textbox>
            </v:rect>
            <v:rect id="_x0000_s1321" style="position:absolute;left:1914;top:6221;width:61;height:276;mso-wrap-style:none" filled="f" stroked="f">
              <v:textbox style="mso-next-textbox:#_x0000_s1321;mso-fit-shape-to-text:t" inset="0,0,0,0">
                <w:txbxContent>
                  <w:p w:rsidR="00527D60" w:rsidRDefault="00527D60" w:rsidP="00F14A5B">
                    <w:r>
                      <w:rPr>
                        <w:b/>
                        <w:bCs/>
                        <w:i/>
                        <w:iCs/>
                        <w:color w:val="000000"/>
                      </w:rPr>
                      <w:t xml:space="preserve"> </w:t>
                    </w:r>
                  </w:p>
                </w:txbxContent>
              </v:textbox>
            </v:rect>
            <v:rect id="_x0000_s1322" style="position:absolute;left:2982;top:6431;width:1034;height:409" strokecolor="#9bbb59" strokeweight="5pt">
              <v:stroke linestyle="thickThin"/>
              <v:shadow color="#868686"/>
              <v:textbox style="mso-next-textbox:#_x0000_s1322" inset="0,0,0,0">
                <w:txbxContent>
                  <w:p w:rsidR="00527D60" w:rsidRPr="004A6E7D" w:rsidRDefault="00527D60" w:rsidP="00F14A5B">
                    <w:pPr>
                      <w:jc w:val="right"/>
                      <w:rPr>
                        <w:b/>
                        <w:bCs/>
                        <w:sz w:val="20"/>
                        <w:szCs w:val="20"/>
                        <w:lang w:val="it-IT"/>
                      </w:rPr>
                    </w:pPr>
                    <w:r w:rsidRPr="004A6E7D">
                      <w:rPr>
                        <w:b/>
                        <w:bCs/>
                        <w:sz w:val="20"/>
                        <w:szCs w:val="20"/>
                        <w:lang w:val="it-IT"/>
                      </w:rPr>
                      <w:t>Hiver frais</w:t>
                    </w:r>
                  </w:p>
                </w:txbxContent>
              </v:textbox>
            </v:rect>
            <v:rect id="_x0000_s1323" style="position:absolute;left:3894;top:6221;width:61;height:276;mso-wrap-style:none" filled="f" stroked="f">
              <v:textbox style="mso-next-textbox:#_x0000_s1323;mso-fit-shape-to-text:t" inset="0,0,0,0">
                <w:txbxContent>
                  <w:p w:rsidR="00527D60" w:rsidRDefault="00527D60" w:rsidP="00F14A5B">
                    <w:r>
                      <w:rPr>
                        <w:b/>
                        <w:bCs/>
                        <w:i/>
                        <w:iCs/>
                        <w:color w:val="000000"/>
                      </w:rPr>
                      <w:t xml:space="preserve"> </w:t>
                    </w:r>
                  </w:p>
                </w:txbxContent>
              </v:textbox>
            </v:rect>
            <v:rect id="_x0000_s1324" style="position:absolute;left:4259;top:6431;width:1396;height:357" strokecolor="#92cddc" strokeweight="1pt">
              <v:fill color2="#b6dde8" focusposition="1" focussize="" focus="100%" type="gradient"/>
              <v:shadow on="t" type="perspective" color="#205867" opacity=".5" offset="1pt" offset2="-3pt"/>
              <v:textbox style="mso-next-textbox:#_x0000_s1324" inset="0,0,0,0">
                <w:txbxContent>
                  <w:p w:rsidR="00527D60" w:rsidRPr="00A55DFE" w:rsidRDefault="00527D60" w:rsidP="00F14A5B">
                    <w:pPr>
                      <w:jc w:val="right"/>
                      <w:rPr>
                        <w:b/>
                        <w:bCs/>
                        <w:sz w:val="20"/>
                        <w:szCs w:val="20"/>
                        <w:lang w:val="it-IT"/>
                      </w:rPr>
                    </w:pPr>
                    <w:r w:rsidRPr="00A55DFE">
                      <w:rPr>
                        <w:b/>
                        <w:bCs/>
                        <w:sz w:val="20"/>
                        <w:szCs w:val="20"/>
                        <w:lang w:val="it-IT"/>
                      </w:rPr>
                      <w:t>Hiver tempéré</w:t>
                    </w:r>
                  </w:p>
                </w:txbxContent>
              </v:textbox>
            </v:rect>
            <v:rect id="_x0000_s1325" style="position:absolute;left:4965;top:6221;width:61;height:276;mso-wrap-style:none" filled="f" stroked="f">
              <v:textbox style="mso-next-textbox:#_x0000_s1325;mso-fit-shape-to-text:t" inset="0,0,0,0">
                <w:txbxContent>
                  <w:p w:rsidR="00527D60" w:rsidRDefault="00527D60" w:rsidP="00F14A5B">
                    <w:r>
                      <w:rPr>
                        <w:b/>
                        <w:bCs/>
                        <w:i/>
                        <w:iCs/>
                        <w:color w:val="000000"/>
                      </w:rPr>
                      <w:t xml:space="preserve"> </w:t>
                    </w:r>
                  </w:p>
                </w:txbxContent>
              </v:textbox>
            </v:rect>
            <v:rect id="_x0000_s1326" style="position:absolute;left:5655;top:6221;width:61;height:276;mso-wrap-style:none" filled="f" stroked="f">
              <v:textbox style="mso-next-textbox:#_x0000_s1326;mso-fit-shape-to-text:t" inset="0,0,0,0">
                <w:txbxContent>
                  <w:p w:rsidR="00527D60" w:rsidRDefault="00527D60" w:rsidP="00F14A5B">
                    <w:r>
                      <w:rPr>
                        <w:b/>
                        <w:bCs/>
                        <w:i/>
                        <w:iCs/>
                        <w:color w:val="000000"/>
                      </w:rPr>
                      <w:t xml:space="preserve"> </w:t>
                    </w:r>
                  </w:p>
                </w:txbxContent>
              </v:textbox>
            </v:rect>
            <v:rect id="_x0000_s1327" style="position:absolute;left:7436;top:6221;width:61;height:276;mso-wrap-style:none" filled="f" stroked="f">
              <v:textbox style="mso-next-textbox:#_x0000_s1327;mso-fit-shape-to-text:t" inset="0,0,0,0">
                <w:txbxContent>
                  <w:p w:rsidR="00527D60" w:rsidRDefault="00527D60" w:rsidP="00F14A5B">
                    <w:r>
                      <w:rPr>
                        <w:b/>
                        <w:bCs/>
                        <w:i/>
                        <w:iCs/>
                        <w:color w:val="000000"/>
                      </w:rPr>
                      <w:t xml:space="preserve"> </w:t>
                    </w:r>
                  </w:p>
                </w:txbxContent>
              </v:textbox>
            </v:rect>
            <v:rect id="_x0000_s1328" style="position:absolute;left:6298;top:4566;width:1029;height:294" filled="f" stroked="f">
              <v:textbox style="mso-next-textbox:#_x0000_s1328" inset="0,0,0,0">
                <w:txbxContent>
                  <w:p w:rsidR="00527D60" w:rsidRPr="000E58F5" w:rsidRDefault="00527D60" w:rsidP="00F14A5B">
                    <w:pPr>
                      <w:rPr>
                        <w:rFonts w:ascii="Algerian" w:hAnsi="Algerian"/>
                      </w:rPr>
                    </w:pPr>
                    <w:r w:rsidRPr="000E58F5">
                      <w:rPr>
                        <w:rFonts w:ascii="Algerian" w:hAnsi="Algerian"/>
                        <w:b/>
                        <w:bCs/>
                        <w:color w:val="000000"/>
                        <w:highlight w:val="red"/>
                      </w:rPr>
                      <w:t>BISKRA</w:t>
                    </w:r>
                  </w:p>
                </w:txbxContent>
              </v:textbox>
            </v:rect>
            <v:rect id="_x0000_s1329" style="position:absolute;left:7871;top:5305;width:61;height:276;mso-wrap-style:none" filled="f" stroked="f">
              <v:textbox style="mso-next-textbox:#_x0000_s1329;mso-fit-shape-to-text:t" inset="0,0,0,0">
                <w:txbxContent>
                  <w:p w:rsidR="00527D60" w:rsidRDefault="00527D60" w:rsidP="00F14A5B">
                    <w:r>
                      <w:rPr>
                        <w:b/>
                        <w:bCs/>
                        <w:color w:val="000000"/>
                      </w:rPr>
                      <w:t xml:space="preserve"> </w:t>
                    </w:r>
                  </w:p>
                </w:txbxContent>
              </v:textbox>
            </v:rect>
            <v:rect id="_x0000_s1330" style="position:absolute;left:6658;top:5040;width:214;height:180" filled="f" stroked="f">
              <v:textbox style="mso-next-textbox:#_x0000_s1330" inset="0,0,0,0">
                <w:txbxContent>
                  <w:p w:rsidR="00527D60" w:rsidRDefault="00527D60" w:rsidP="00F14A5B">
                    <w:r w:rsidRPr="000E58F5">
                      <w:rPr>
                        <w:rFonts w:ascii="Wingdings 2" w:hAnsi="Wingdings 2" w:cs="Wingdings 2"/>
                        <w:color w:val="000000"/>
                        <w:highlight w:val="red"/>
                      </w:rPr>
                      <w:t></w:t>
                    </w:r>
                  </w:p>
                </w:txbxContent>
              </v:textbox>
            </v:rect>
            <v:rect id="_x0000_s1331" style="position:absolute;left:7482;top:5030;width:61;height:276;mso-wrap-style:none" filled="f" stroked="f">
              <v:textbox style="mso-next-textbox:#_x0000_s1331;mso-fit-shape-to-text:t" inset="0,0,0,0">
                <w:txbxContent>
                  <w:p w:rsidR="00527D60" w:rsidRDefault="00527D60" w:rsidP="00F14A5B">
                    <w:r>
                      <w:rPr>
                        <w:color w:val="000000"/>
                      </w:rPr>
                      <w:t xml:space="preserve"> </w:t>
                    </w:r>
                  </w:p>
                </w:txbxContent>
              </v:textbox>
            </v:rect>
            <v:rect id="_x0000_s1332" style="position:absolute;left:4908;top:7015;width:61;height:276;mso-wrap-style:none" filled="f" stroked="f">
              <v:textbox style="mso-next-textbox:#_x0000_s1332;mso-fit-shape-to-text:t" inset="0,0,0,0">
                <w:txbxContent>
                  <w:p w:rsidR="00527D60" w:rsidRDefault="00527D60" w:rsidP="00F14A5B">
                    <w:r>
                      <w:rPr>
                        <w:b/>
                        <w:bCs/>
                        <w:i/>
                        <w:iCs/>
                        <w:color w:val="000000"/>
                      </w:rPr>
                      <w:t xml:space="preserve"> </w:t>
                    </w:r>
                  </w:p>
                </w:txbxContent>
              </v:textbox>
            </v:rect>
            <v:rect id="_x0000_s1333" style="position:absolute;left:6064;top:6453;width:1243;height:335" fillcolor="#d99594" strokecolor="#c0504d" strokeweight="1pt">
              <v:fill color2="#c0504d" focus="50%" type="gradient"/>
              <v:shadow on="t" type="perspective" color="#622423" offset="1pt" offset2="-3pt"/>
              <v:textbox style="mso-next-textbox:#_x0000_s1333" inset="0,0,0,0">
                <w:txbxContent>
                  <w:p w:rsidR="00527D60" w:rsidRPr="00A55DFE" w:rsidRDefault="00527D60" w:rsidP="00F14A5B">
                    <w:pPr>
                      <w:jc w:val="right"/>
                      <w:rPr>
                        <w:b/>
                        <w:bCs/>
                        <w:sz w:val="20"/>
                        <w:szCs w:val="20"/>
                        <w:lang w:val="it-IT"/>
                      </w:rPr>
                    </w:pPr>
                    <w:r w:rsidRPr="00A55DFE">
                      <w:rPr>
                        <w:b/>
                        <w:bCs/>
                        <w:sz w:val="20"/>
                        <w:szCs w:val="20"/>
                        <w:lang w:val="it-IT"/>
                      </w:rPr>
                      <w:t xml:space="preserve">Hiver </w:t>
                    </w:r>
                    <w:r>
                      <w:rPr>
                        <w:b/>
                        <w:bCs/>
                        <w:sz w:val="20"/>
                        <w:szCs w:val="20"/>
                        <w:lang w:val="it-IT"/>
                      </w:rPr>
                      <w:t xml:space="preserve"> chaud</w:t>
                    </w:r>
                  </w:p>
                </w:txbxContent>
              </v:textbox>
            </v:rect>
            <w10:wrap type="none"/>
            <w10:anchorlock/>
          </v:group>
        </w:pict>
      </w:r>
    </w:p>
    <w:p w:rsidR="00F14A5B" w:rsidRDefault="005E39BE" w:rsidP="00F14A5B">
      <w:pPr>
        <w:tabs>
          <w:tab w:val="right" w:pos="540"/>
          <w:tab w:val="right" w:pos="9180"/>
          <w:tab w:val="right" w:pos="9360"/>
        </w:tabs>
        <w:spacing w:line="360" w:lineRule="auto"/>
        <w:jc w:val="both"/>
        <w:rPr>
          <w:color w:val="000000"/>
        </w:rPr>
      </w:pPr>
      <w:r>
        <w:rPr>
          <w:color w:val="000000"/>
          <w:lang w:eastAsia="fr-FR"/>
        </w:rPr>
        <w:pict>
          <v:shape id="_x0000_s1337" type="#_x0000_t202" style="position:absolute;left:0;text-align:left;margin-left:-27.05pt;margin-top:.05pt;width:486.05pt;height:27pt;z-index:251734016" stroked="f">
            <v:textbox style="mso-next-textbox:#_x0000_s1337">
              <w:txbxContent>
                <w:p w:rsidR="00527D60" w:rsidRPr="0088258D" w:rsidRDefault="00527D60" w:rsidP="00F14A5B">
                  <w:pPr>
                    <w:rPr>
                      <w:b/>
                      <w:bCs/>
                      <w:color w:val="333333"/>
                    </w:rPr>
                  </w:pPr>
                  <w:r w:rsidRPr="0088258D">
                    <w:rPr>
                      <w:b/>
                      <w:bCs/>
                      <w:color w:val="333333"/>
                      <w:u w:val="single"/>
                    </w:rPr>
                    <w:t>Figure</w:t>
                  </w:r>
                  <w:r w:rsidRPr="0088258D">
                    <w:rPr>
                      <w:b/>
                      <w:bCs/>
                      <w:color w:val="333333"/>
                    </w:rPr>
                    <w:t xml:space="preserve"> 15 : Localisation de la région d'étude dans le Climagramme d'EMBERGER</w:t>
                  </w:r>
                </w:p>
              </w:txbxContent>
            </v:textbox>
          </v:shape>
        </w:pict>
      </w:r>
    </w:p>
    <w:p w:rsidR="00F14A5B" w:rsidRDefault="00F14A5B" w:rsidP="00F14A5B">
      <w:pPr>
        <w:tabs>
          <w:tab w:val="right" w:pos="540"/>
          <w:tab w:val="right" w:pos="9180"/>
          <w:tab w:val="right" w:pos="9360"/>
        </w:tabs>
        <w:spacing w:line="360" w:lineRule="auto"/>
        <w:ind w:left="-540"/>
        <w:jc w:val="both"/>
        <w:rPr>
          <w:color w:val="000000"/>
        </w:rPr>
      </w:pPr>
    </w:p>
    <w:p w:rsidR="00F14A5B" w:rsidRPr="00E845C4" w:rsidRDefault="00F14A5B" w:rsidP="001F4E4F">
      <w:pPr>
        <w:tabs>
          <w:tab w:val="right" w:pos="540"/>
          <w:tab w:val="right" w:pos="9180"/>
          <w:tab w:val="right" w:pos="9360"/>
        </w:tabs>
        <w:spacing w:line="360" w:lineRule="auto"/>
        <w:jc w:val="both"/>
        <w:rPr>
          <w:color w:val="000000"/>
        </w:rPr>
      </w:pPr>
      <w:r w:rsidRPr="00E845C4">
        <w:rPr>
          <w:b/>
          <w:bCs/>
          <w:color w:val="000000"/>
        </w:rPr>
        <w:t>2.7</w:t>
      </w:r>
      <w:r>
        <w:rPr>
          <w:color w:val="000000"/>
        </w:rPr>
        <w:t xml:space="preserve"> </w:t>
      </w:r>
      <w:r w:rsidRPr="00DE0C16">
        <w:rPr>
          <w:b/>
          <w:bCs/>
          <w:color w:val="000000"/>
        </w:rPr>
        <w:t>Conclusion</w:t>
      </w:r>
    </w:p>
    <w:p w:rsidR="00F14A5B" w:rsidRPr="00DE0C16" w:rsidRDefault="00F14A5B" w:rsidP="001F4E4F">
      <w:pPr>
        <w:tabs>
          <w:tab w:val="right" w:pos="540"/>
          <w:tab w:val="right" w:pos="9180"/>
          <w:tab w:val="right" w:pos="9360"/>
        </w:tabs>
        <w:jc w:val="both"/>
        <w:rPr>
          <w:b/>
          <w:bCs/>
          <w:color w:val="000000"/>
        </w:rPr>
      </w:pPr>
      <w:r w:rsidRPr="00DE0C16">
        <w:rPr>
          <w:b/>
          <w:bCs/>
          <w:color w:val="000000"/>
        </w:rPr>
        <w:t xml:space="preserve"> </w:t>
      </w:r>
    </w:p>
    <w:p w:rsidR="00F14A5B" w:rsidRPr="001459E6" w:rsidRDefault="00F14A5B" w:rsidP="001F4E4F">
      <w:pPr>
        <w:tabs>
          <w:tab w:val="right" w:pos="540"/>
          <w:tab w:val="right" w:pos="9180"/>
          <w:tab w:val="right" w:pos="9360"/>
        </w:tabs>
        <w:spacing w:line="360" w:lineRule="auto"/>
        <w:jc w:val="both"/>
        <w:rPr>
          <w:color w:val="000000"/>
        </w:rPr>
      </w:pPr>
      <w:r w:rsidRPr="00DE0C16">
        <w:rPr>
          <w:b/>
          <w:bCs/>
          <w:color w:val="000000"/>
        </w:rPr>
        <w:t xml:space="preserve">                 </w:t>
      </w:r>
      <w:r w:rsidRPr="00DE0C16">
        <w:rPr>
          <w:color w:val="000000"/>
        </w:rPr>
        <w:tab/>
        <w:t xml:space="preserve">Les données climatiques et leur analyse montrent que la région  d'étude est caractérisée par un climat saharien, sec durant toute l'année, une évaporation très importante et aggravée par les </w:t>
      </w:r>
      <w:r>
        <w:rPr>
          <w:color w:val="000000"/>
        </w:rPr>
        <w:t>v</w:t>
      </w:r>
      <w:r w:rsidRPr="001459E6">
        <w:rPr>
          <w:color w:val="000000"/>
        </w:rPr>
        <w:t>ents chauds en été (sirocco). Par conséquent, l’agriculture dans la région, notamment</w:t>
      </w:r>
      <w:r>
        <w:rPr>
          <w:color w:val="000000"/>
        </w:rPr>
        <w:t xml:space="preserve"> </w:t>
      </w:r>
      <w:r w:rsidRPr="001459E6">
        <w:rPr>
          <w:color w:val="000000"/>
        </w:rPr>
        <w:t xml:space="preserve"> l’arboriculture fruitière exige impérativement des irrigations tout au long du cycle de la plante. Le moindre déficit hydrique partiel fait-il, se répercute immédiatement sur le développement de la plante et ses rendements.   </w:t>
      </w:r>
    </w:p>
    <w:p w:rsidR="00F14A5B" w:rsidRPr="001459E6" w:rsidRDefault="00F14A5B" w:rsidP="001F4E4F">
      <w:pPr>
        <w:tabs>
          <w:tab w:val="right" w:pos="540"/>
          <w:tab w:val="right" w:pos="9180"/>
          <w:tab w:val="right" w:pos="9360"/>
        </w:tabs>
        <w:spacing w:line="360" w:lineRule="auto"/>
        <w:jc w:val="both"/>
        <w:rPr>
          <w:color w:val="000000"/>
        </w:rPr>
      </w:pPr>
      <w:r w:rsidRPr="001459E6">
        <w:rPr>
          <w:color w:val="000000"/>
        </w:rPr>
        <w:tab/>
        <w:t xml:space="preserve">                  Les exigences abiotiques de la culture sont largement satisfaites, à l’exception de la pluviométrie et des vents desséchants qui peuvent être considérés comme facteurs limitants.</w:t>
      </w:r>
    </w:p>
    <w:p w:rsidR="00F14A5B" w:rsidRDefault="00F14A5B" w:rsidP="001F4E4F">
      <w:pPr>
        <w:tabs>
          <w:tab w:val="right" w:pos="540"/>
          <w:tab w:val="right" w:pos="9180"/>
          <w:tab w:val="right" w:pos="9360"/>
        </w:tabs>
        <w:spacing w:line="360" w:lineRule="auto"/>
        <w:jc w:val="both"/>
        <w:rPr>
          <w:color w:val="000000"/>
        </w:rPr>
      </w:pPr>
      <w:r w:rsidRPr="001459E6">
        <w:rPr>
          <w:color w:val="000000"/>
        </w:rPr>
        <w:lastRenderedPageBreak/>
        <w:t xml:space="preserve">         </w:t>
      </w:r>
      <w:r w:rsidR="00F11841">
        <w:rPr>
          <w:color w:val="000000"/>
        </w:rPr>
        <w:t xml:space="preserve">  </w:t>
      </w:r>
      <w:r w:rsidRPr="001459E6">
        <w:rPr>
          <w:color w:val="000000"/>
        </w:rPr>
        <w:t xml:space="preserve">  L</w:t>
      </w:r>
      <w:r>
        <w:rPr>
          <w:color w:val="000000"/>
        </w:rPr>
        <w:t>a comparaison d</w:t>
      </w:r>
      <w:r w:rsidRPr="001459E6">
        <w:rPr>
          <w:color w:val="000000"/>
        </w:rPr>
        <w:t xml:space="preserve">es données de la région </w:t>
      </w:r>
      <w:r>
        <w:rPr>
          <w:color w:val="000000"/>
        </w:rPr>
        <w:t xml:space="preserve">d’étude </w:t>
      </w:r>
      <w:r w:rsidRPr="001459E6">
        <w:rPr>
          <w:color w:val="000000"/>
        </w:rPr>
        <w:t xml:space="preserve">(1995–2005) à celles de SELTZER (1917-1935) montre que la période (1917-1935) est </w:t>
      </w:r>
      <w:r>
        <w:rPr>
          <w:color w:val="000000"/>
        </w:rPr>
        <w:t xml:space="preserve">plus </w:t>
      </w:r>
      <w:r w:rsidRPr="001459E6">
        <w:rPr>
          <w:color w:val="000000"/>
        </w:rPr>
        <w:t>pluvieuse (</w:t>
      </w:r>
      <w:smartTag w:uri="urn:schemas-microsoft-com:office:smarttags" w:element="metricconverter">
        <w:smartTagPr>
          <w:attr w:name="ProductID" w:val="156 mm"/>
        </w:smartTagPr>
        <w:r w:rsidRPr="001459E6">
          <w:rPr>
            <w:color w:val="000000"/>
          </w:rPr>
          <w:t>156 mm</w:t>
        </w:r>
      </w:smartTag>
      <w:r w:rsidRPr="001459E6">
        <w:rPr>
          <w:color w:val="000000"/>
        </w:rPr>
        <w:t xml:space="preserve">) et </w:t>
      </w:r>
      <w:r>
        <w:rPr>
          <w:color w:val="000000"/>
        </w:rPr>
        <w:t xml:space="preserve">légèrement </w:t>
      </w:r>
      <w:r w:rsidRPr="001459E6">
        <w:rPr>
          <w:color w:val="000000"/>
        </w:rPr>
        <w:t xml:space="preserve">froide </w:t>
      </w:r>
      <w:r>
        <w:rPr>
          <w:color w:val="000000"/>
        </w:rPr>
        <w:t xml:space="preserve">(température moyenne minimale est de 6.4 °c) </w:t>
      </w:r>
      <w:r w:rsidRPr="001459E6">
        <w:rPr>
          <w:color w:val="000000"/>
        </w:rPr>
        <w:t>par rapport à la période (1995-2005)</w:t>
      </w:r>
      <w:r w:rsidRPr="00C227A6">
        <w:rPr>
          <w:color w:val="000000"/>
        </w:rPr>
        <w:t xml:space="preserve"> </w:t>
      </w:r>
      <w:r>
        <w:rPr>
          <w:color w:val="000000"/>
        </w:rPr>
        <w:t>(température moyenne minimale est de 11.3 °c)</w:t>
      </w:r>
      <w:r w:rsidRPr="001459E6">
        <w:rPr>
          <w:color w:val="000000"/>
        </w:rPr>
        <w:t xml:space="preserve"> avec un total des températures moyennes de l’ordre de 261.0°c. </w:t>
      </w:r>
    </w:p>
    <w:p w:rsidR="00F14A5B" w:rsidRPr="00182ABA" w:rsidRDefault="00F14A5B" w:rsidP="001F4E4F">
      <w:pPr>
        <w:tabs>
          <w:tab w:val="right" w:pos="540"/>
          <w:tab w:val="right" w:pos="9180"/>
          <w:tab w:val="right" w:pos="9360"/>
        </w:tabs>
        <w:jc w:val="both"/>
        <w:rPr>
          <w:color w:val="000000"/>
          <w:sz w:val="18"/>
          <w:szCs w:val="18"/>
        </w:rPr>
      </w:pPr>
    </w:p>
    <w:p w:rsidR="00F14A5B" w:rsidRPr="00E845C4" w:rsidRDefault="00F14A5B" w:rsidP="001F4E4F">
      <w:pPr>
        <w:tabs>
          <w:tab w:val="right" w:pos="540"/>
          <w:tab w:val="right" w:pos="9180"/>
          <w:tab w:val="right" w:pos="9360"/>
        </w:tabs>
        <w:jc w:val="both"/>
        <w:rPr>
          <w:color w:val="000000"/>
        </w:rPr>
      </w:pPr>
      <w:r w:rsidRPr="00E845C4">
        <w:rPr>
          <w:b/>
          <w:bCs/>
          <w:color w:val="000000"/>
        </w:rPr>
        <w:t>3.</w:t>
      </w:r>
      <w:r>
        <w:rPr>
          <w:color w:val="000000"/>
        </w:rPr>
        <w:t xml:space="preserve"> </w:t>
      </w:r>
      <w:r w:rsidRPr="001459E6">
        <w:rPr>
          <w:b/>
          <w:bCs/>
          <w:color w:val="000000"/>
          <w:lang w:bidi="ar-DZ"/>
        </w:rPr>
        <w:t xml:space="preserve">Présentation des vergers d’étude </w:t>
      </w:r>
    </w:p>
    <w:p w:rsidR="00F14A5B" w:rsidRPr="00182ABA" w:rsidRDefault="00F14A5B" w:rsidP="001F4E4F">
      <w:pPr>
        <w:tabs>
          <w:tab w:val="right" w:pos="540"/>
          <w:tab w:val="right" w:pos="9180"/>
          <w:tab w:val="right" w:pos="9360"/>
        </w:tabs>
        <w:jc w:val="both"/>
        <w:rPr>
          <w:b/>
          <w:bCs/>
          <w:color w:val="000000"/>
          <w:sz w:val="18"/>
          <w:szCs w:val="18"/>
          <w:lang w:bidi="ar-DZ"/>
        </w:rPr>
      </w:pPr>
    </w:p>
    <w:p w:rsidR="00F14A5B" w:rsidRPr="001459E6" w:rsidRDefault="00F14A5B" w:rsidP="001F4E4F">
      <w:pPr>
        <w:tabs>
          <w:tab w:val="right" w:pos="540"/>
          <w:tab w:val="left" w:pos="709"/>
          <w:tab w:val="right" w:pos="9180"/>
          <w:tab w:val="right" w:pos="9360"/>
        </w:tabs>
        <w:spacing w:line="360" w:lineRule="auto"/>
        <w:jc w:val="both"/>
        <w:rPr>
          <w:b/>
          <w:bCs/>
          <w:color w:val="000000"/>
        </w:rPr>
      </w:pPr>
      <w:r w:rsidRPr="001459E6">
        <w:rPr>
          <w:color w:val="000000"/>
        </w:rPr>
        <w:tab/>
        <w:t xml:space="preserve">              Dans la région de M’chounèche, la culture de l’abricotier en </w:t>
      </w:r>
      <w:r w:rsidRPr="001459E6">
        <w:rPr>
          <w:b/>
          <w:bCs/>
          <w:color w:val="000000"/>
        </w:rPr>
        <w:t>2005</w:t>
      </w:r>
      <w:r w:rsidRPr="001459E6">
        <w:rPr>
          <w:color w:val="000000"/>
        </w:rPr>
        <w:t xml:space="preserve"> occupe la deuxième place en superficie après le pommier (</w:t>
      </w:r>
      <w:smartTag w:uri="urn:schemas-microsoft-com:office:smarttags" w:element="metricconverter">
        <w:smartTagPr>
          <w:attr w:name="ProductID" w:val="40 ha"/>
        </w:smartTagPr>
        <w:r w:rsidRPr="001459E6">
          <w:rPr>
            <w:b/>
            <w:bCs/>
            <w:color w:val="000000"/>
          </w:rPr>
          <w:t>40 ha</w:t>
        </w:r>
      </w:smartTag>
      <w:r w:rsidRPr="001459E6">
        <w:rPr>
          <w:color w:val="000000"/>
        </w:rPr>
        <w:t xml:space="preserve">)  avec une production moyenne de </w:t>
      </w:r>
      <w:r w:rsidRPr="001459E6">
        <w:rPr>
          <w:b/>
          <w:bCs/>
          <w:color w:val="000000"/>
        </w:rPr>
        <w:t>1000</w:t>
      </w:r>
      <w:r w:rsidRPr="001459E6">
        <w:rPr>
          <w:color w:val="000000"/>
        </w:rPr>
        <w:t xml:space="preserve"> qx. </w:t>
      </w:r>
    </w:p>
    <w:p w:rsidR="00F14A5B" w:rsidRPr="001459E6" w:rsidRDefault="00F14A5B" w:rsidP="001F4E4F">
      <w:pPr>
        <w:tabs>
          <w:tab w:val="right" w:pos="540"/>
          <w:tab w:val="right" w:pos="9180"/>
          <w:tab w:val="right" w:pos="9360"/>
        </w:tabs>
        <w:spacing w:line="360" w:lineRule="auto"/>
        <w:jc w:val="both"/>
        <w:rPr>
          <w:b/>
          <w:bCs/>
          <w:color w:val="000000"/>
          <w:u w:val="single"/>
        </w:rPr>
      </w:pPr>
      <w:r w:rsidRPr="001459E6">
        <w:rPr>
          <w:b/>
          <w:bCs/>
          <w:color w:val="000000"/>
        </w:rPr>
        <w:tab/>
      </w:r>
      <w:r w:rsidRPr="001459E6">
        <w:rPr>
          <w:color w:val="000000"/>
        </w:rPr>
        <w:t xml:space="preserve">              A Doucen, la superficie réservée à cette espèce en </w:t>
      </w:r>
      <w:r w:rsidRPr="001459E6">
        <w:rPr>
          <w:b/>
          <w:bCs/>
          <w:color w:val="000000"/>
        </w:rPr>
        <w:t>2005</w:t>
      </w:r>
      <w:r w:rsidRPr="001459E6">
        <w:rPr>
          <w:color w:val="000000"/>
        </w:rPr>
        <w:t xml:space="preserve">  dépasse la moitié de la superficie totale des autres espèces fruitières (</w:t>
      </w:r>
      <w:r w:rsidRPr="001459E6">
        <w:rPr>
          <w:b/>
          <w:bCs/>
          <w:color w:val="000000"/>
        </w:rPr>
        <w:t>58%</w:t>
      </w:r>
      <w:r w:rsidRPr="001459E6">
        <w:rPr>
          <w:color w:val="000000"/>
        </w:rPr>
        <w:t>) avec une production moyenne de</w:t>
      </w:r>
      <w:r w:rsidRPr="001459E6">
        <w:rPr>
          <w:b/>
          <w:bCs/>
          <w:color w:val="000000"/>
        </w:rPr>
        <w:t xml:space="preserve"> 4800 qx. </w:t>
      </w:r>
    </w:p>
    <w:p w:rsidR="00F14A5B" w:rsidRPr="001459E6" w:rsidRDefault="00F14A5B" w:rsidP="001F4E4F">
      <w:pPr>
        <w:tabs>
          <w:tab w:val="right" w:pos="540"/>
          <w:tab w:val="right" w:pos="9180"/>
          <w:tab w:val="right" w:pos="9360"/>
        </w:tabs>
        <w:spacing w:line="360" w:lineRule="auto"/>
        <w:jc w:val="both"/>
        <w:rPr>
          <w:b/>
          <w:bCs/>
          <w:color w:val="000000"/>
          <w:u w:val="single"/>
        </w:rPr>
      </w:pPr>
      <w:r w:rsidRPr="001459E6">
        <w:rPr>
          <w:color w:val="000000"/>
        </w:rPr>
        <w:tab/>
        <w:t xml:space="preserve">               Cette importance de la culture, évaluée par la superficie et la production dans les deux</w:t>
      </w:r>
      <w:r>
        <w:rPr>
          <w:color w:val="000000"/>
        </w:rPr>
        <w:t xml:space="preserve"> </w:t>
      </w:r>
      <w:r w:rsidRPr="001459E6">
        <w:rPr>
          <w:color w:val="000000"/>
        </w:rPr>
        <w:t>régions  justifie le choix de l’étude dans les deux lieux.</w:t>
      </w:r>
    </w:p>
    <w:p w:rsidR="00F14A5B" w:rsidRDefault="00F14A5B" w:rsidP="001F4E4F">
      <w:pPr>
        <w:tabs>
          <w:tab w:val="right" w:pos="540"/>
          <w:tab w:val="right" w:pos="9180"/>
          <w:tab w:val="right" w:pos="9360"/>
        </w:tabs>
        <w:spacing w:line="360" w:lineRule="auto"/>
        <w:jc w:val="both"/>
        <w:rPr>
          <w:b/>
          <w:bCs/>
          <w:color w:val="000000"/>
          <w:lang w:bidi="ar-DZ"/>
        </w:rPr>
      </w:pPr>
      <w:r w:rsidRPr="001459E6">
        <w:rPr>
          <w:color w:val="000000"/>
          <w:lang w:bidi="ar-DZ"/>
        </w:rPr>
        <w:tab/>
        <w:t xml:space="preserve">         Les caractéristiques des vergers des deux régions d’étude et les opérations culturales effectuées figurent dans le </w:t>
      </w:r>
      <w:r w:rsidRPr="001459E6">
        <w:rPr>
          <w:b/>
          <w:bCs/>
          <w:color w:val="000000"/>
          <w:lang w:bidi="ar-DZ"/>
        </w:rPr>
        <w:t>Tableau 10.</w:t>
      </w:r>
    </w:p>
    <w:p w:rsidR="001F4E4F" w:rsidRPr="00182ABA" w:rsidRDefault="001F4E4F" w:rsidP="001F4E4F">
      <w:pPr>
        <w:tabs>
          <w:tab w:val="right" w:pos="540"/>
          <w:tab w:val="right" w:pos="9180"/>
          <w:tab w:val="right" w:pos="9360"/>
        </w:tabs>
        <w:spacing w:line="360" w:lineRule="auto"/>
        <w:jc w:val="both"/>
        <w:rPr>
          <w:b/>
          <w:bCs/>
          <w:color w:val="000000"/>
          <w:sz w:val="18"/>
          <w:szCs w:val="18"/>
          <w:lang w:bidi="ar-DZ"/>
        </w:rPr>
      </w:pPr>
    </w:p>
    <w:p w:rsidR="00F14A5B" w:rsidRDefault="00F14A5B" w:rsidP="001F4E4F">
      <w:pPr>
        <w:tabs>
          <w:tab w:val="right" w:pos="540"/>
          <w:tab w:val="right" w:pos="9180"/>
          <w:tab w:val="right" w:pos="9360"/>
        </w:tabs>
        <w:jc w:val="both"/>
        <w:rPr>
          <w:color w:val="000000"/>
          <w:lang w:bidi="ar-DZ"/>
        </w:rPr>
      </w:pPr>
      <w:r w:rsidRPr="00D01C08">
        <w:rPr>
          <w:b/>
          <w:bCs/>
          <w:color w:val="000000"/>
          <w:u w:val="single"/>
          <w:lang w:bidi="ar-DZ"/>
        </w:rPr>
        <w:t>Tableau</w:t>
      </w:r>
      <w:r w:rsidRPr="00D01C08">
        <w:rPr>
          <w:b/>
          <w:bCs/>
          <w:color w:val="000000"/>
          <w:lang w:bidi="ar-DZ"/>
        </w:rPr>
        <w:t xml:space="preserve"> 10: </w:t>
      </w:r>
      <w:r w:rsidRPr="00D01C08">
        <w:rPr>
          <w:color w:val="000000"/>
          <w:lang w:bidi="ar-DZ"/>
        </w:rPr>
        <w:t>Caractéristiques des vergers et les opérations culturales pratiquées.</w:t>
      </w:r>
    </w:p>
    <w:p w:rsidR="00F14A5B" w:rsidRDefault="00F14A5B" w:rsidP="001F4E4F">
      <w:pPr>
        <w:tabs>
          <w:tab w:val="right" w:pos="540"/>
          <w:tab w:val="right" w:pos="9180"/>
          <w:tab w:val="right" w:pos="9360"/>
        </w:tabs>
        <w:jc w:val="both"/>
        <w:rPr>
          <w:color w:val="000000"/>
          <w:lang w:bidi="ar-DZ"/>
        </w:rPr>
      </w:pPr>
    </w:p>
    <w:tbl>
      <w:tblPr>
        <w:tblW w:w="102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5493"/>
        <w:gridCol w:w="3038"/>
      </w:tblGrid>
      <w:tr w:rsidR="00F14A5B" w:rsidRPr="00D01C08" w:rsidTr="00F14A5B">
        <w:trPr>
          <w:trHeight w:val="271"/>
        </w:trPr>
        <w:tc>
          <w:tcPr>
            <w:tcW w:w="0" w:type="auto"/>
          </w:tcPr>
          <w:p w:rsidR="00F14A5B" w:rsidRPr="00D01C08" w:rsidRDefault="00F14A5B" w:rsidP="001F4E4F">
            <w:pPr>
              <w:tabs>
                <w:tab w:val="right" w:pos="540"/>
                <w:tab w:val="right" w:pos="9180"/>
                <w:tab w:val="right" w:pos="9360"/>
              </w:tabs>
              <w:jc w:val="both"/>
              <w:rPr>
                <w:b/>
                <w:bCs/>
                <w:color w:val="000000"/>
                <w:sz w:val="18"/>
                <w:szCs w:val="18"/>
                <w:lang w:bidi="ar-DZ"/>
              </w:rPr>
            </w:pPr>
            <w:r w:rsidRPr="00D01C08">
              <w:rPr>
                <w:b/>
                <w:bCs/>
                <w:color w:val="000000"/>
                <w:sz w:val="18"/>
                <w:szCs w:val="18"/>
                <w:lang w:bidi="ar-DZ"/>
              </w:rPr>
              <w:t>Caractéristiques</w:t>
            </w:r>
          </w:p>
        </w:tc>
        <w:tc>
          <w:tcPr>
            <w:tcW w:w="0" w:type="auto"/>
          </w:tcPr>
          <w:p w:rsidR="00F14A5B" w:rsidRPr="00D01C08" w:rsidRDefault="00F14A5B" w:rsidP="001F4E4F">
            <w:pPr>
              <w:tabs>
                <w:tab w:val="right" w:pos="540"/>
                <w:tab w:val="right" w:pos="9180"/>
                <w:tab w:val="right" w:pos="9360"/>
              </w:tabs>
              <w:jc w:val="center"/>
              <w:rPr>
                <w:b/>
                <w:bCs/>
                <w:color w:val="000000"/>
                <w:sz w:val="18"/>
                <w:szCs w:val="18"/>
                <w:lang w:bidi="ar-DZ"/>
              </w:rPr>
            </w:pPr>
            <w:r w:rsidRPr="00D01C08">
              <w:rPr>
                <w:b/>
                <w:bCs/>
                <w:color w:val="000000"/>
                <w:sz w:val="18"/>
                <w:szCs w:val="18"/>
                <w:lang w:bidi="ar-DZ"/>
              </w:rPr>
              <w:t>Verger de Doucen</w:t>
            </w:r>
          </w:p>
        </w:tc>
        <w:tc>
          <w:tcPr>
            <w:tcW w:w="0" w:type="auto"/>
          </w:tcPr>
          <w:p w:rsidR="00F14A5B" w:rsidRPr="00D01C08" w:rsidRDefault="00F14A5B" w:rsidP="001F4E4F">
            <w:pPr>
              <w:tabs>
                <w:tab w:val="right" w:pos="540"/>
                <w:tab w:val="right" w:pos="9180"/>
                <w:tab w:val="right" w:pos="9360"/>
              </w:tabs>
              <w:jc w:val="center"/>
              <w:rPr>
                <w:b/>
                <w:bCs/>
                <w:color w:val="000000"/>
                <w:sz w:val="18"/>
                <w:szCs w:val="18"/>
                <w:lang w:bidi="ar-DZ"/>
              </w:rPr>
            </w:pPr>
            <w:r w:rsidRPr="00D01C08">
              <w:rPr>
                <w:b/>
                <w:bCs/>
                <w:color w:val="000000"/>
                <w:sz w:val="18"/>
                <w:szCs w:val="18"/>
                <w:lang w:bidi="ar-DZ"/>
              </w:rPr>
              <w:t>Verger de M’chounèche</w:t>
            </w:r>
          </w:p>
        </w:tc>
      </w:tr>
      <w:tr w:rsidR="00F14A5B" w:rsidRPr="00D01C08" w:rsidTr="00F14A5B">
        <w:trPr>
          <w:trHeight w:val="285"/>
        </w:trPr>
        <w:tc>
          <w:tcPr>
            <w:tcW w:w="0" w:type="auto"/>
          </w:tcPr>
          <w:p w:rsidR="00F14A5B" w:rsidRPr="00D01C08" w:rsidRDefault="00F14A5B" w:rsidP="001F4E4F">
            <w:pPr>
              <w:tabs>
                <w:tab w:val="right" w:pos="540"/>
                <w:tab w:val="right" w:pos="9180"/>
                <w:tab w:val="right" w:pos="9360"/>
              </w:tabs>
              <w:spacing w:line="360" w:lineRule="auto"/>
              <w:jc w:val="both"/>
              <w:rPr>
                <w:b/>
                <w:bCs/>
                <w:color w:val="000000"/>
                <w:sz w:val="18"/>
                <w:szCs w:val="18"/>
                <w:lang w:bidi="ar-DZ"/>
              </w:rPr>
            </w:pPr>
            <w:r w:rsidRPr="00D01C08">
              <w:rPr>
                <w:b/>
                <w:bCs/>
                <w:color w:val="000000"/>
                <w:sz w:val="18"/>
                <w:szCs w:val="18"/>
                <w:lang w:bidi="ar-DZ"/>
              </w:rPr>
              <w:t>Variétés</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Bulida, Louzi et Luizet</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Boufarik, Khad Romya et M’sili</w:t>
            </w:r>
          </w:p>
        </w:tc>
      </w:tr>
      <w:tr w:rsidR="00F14A5B" w:rsidRPr="00D01C08" w:rsidTr="00F14A5B">
        <w:trPr>
          <w:trHeight w:val="271"/>
        </w:trPr>
        <w:tc>
          <w:tcPr>
            <w:tcW w:w="0" w:type="auto"/>
          </w:tcPr>
          <w:p w:rsidR="00F14A5B" w:rsidRPr="00D01C08" w:rsidRDefault="00F14A5B" w:rsidP="001F4E4F">
            <w:pPr>
              <w:tabs>
                <w:tab w:val="right" w:pos="540"/>
                <w:tab w:val="right" w:pos="9180"/>
                <w:tab w:val="right" w:pos="9360"/>
              </w:tabs>
              <w:spacing w:line="360" w:lineRule="auto"/>
              <w:rPr>
                <w:b/>
                <w:bCs/>
                <w:color w:val="000000"/>
                <w:sz w:val="18"/>
                <w:szCs w:val="18"/>
                <w:lang w:bidi="ar-DZ"/>
              </w:rPr>
            </w:pPr>
            <w:r w:rsidRPr="00D01C08">
              <w:rPr>
                <w:b/>
                <w:bCs/>
                <w:color w:val="000000"/>
                <w:sz w:val="18"/>
                <w:szCs w:val="18"/>
                <w:lang w:bidi="ar-DZ"/>
              </w:rPr>
              <w:t>Porte-greffes</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Franc</w:t>
            </w:r>
            <w:r>
              <w:rPr>
                <w:color w:val="000000"/>
                <w:sz w:val="18"/>
                <w:szCs w:val="18"/>
                <w:lang w:bidi="ar-DZ"/>
              </w:rPr>
              <w:t>:</w:t>
            </w:r>
            <w:r w:rsidRPr="00D01C08">
              <w:rPr>
                <w:color w:val="000000"/>
                <w:sz w:val="18"/>
                <w:szCs w:val="18"/>
                <w:lang w:bidi="ar-DZ"/>
              </w:rPr>
              <w:t xml:space="preserve"> (Mech- Mech)</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Franc</w:t>
            </w:r>
            <w:r>
              <w:rPr>
                <w:color w:val="000000"/>
                <w:sz w:val="18"/>
                <w:szCs w:val="18"/>
                <w:lang w:bidi="ar-DZ"/>
              </w:rPr>
              <w:t>:</w:t>
            </w:r>
            <w:r w:rsidRPr="00D01C08">
              <w:rPr>
                <w:color w:val="000000"/>
                <w:sz w:val="18"/>
                <w:szCs w:val="18"/>
                <w:lang w:bidi="ar-DZ"/>
              </w:rPr>
              <w:t xml:space="preserve"> (Mech- Mech)</w:t>
            </w:r>
          </w:p>
        </w:tc>
      </w:tr>
      <w:tr w:rsidR="00F14A5B" w:rsidRPr="00D01C08" w:rsidTr="00F14A5B">
        <w:trPr>
          <w:trHeight w:val="271"/>
        </w:trPr>
        <w:tc>
          <w:tcPr>
            <w:tcW w:w="0" w:type="auto"/>
          </w:tcPr>
          <w:p w:rsidR="00F14A5B" w:rsidRPr="00D01C08" w:rsidRDefault="00F14A5B" w:rsidP="001F4E4F">
            <w:pPr>
              <w:tabs>
                <w:tab w:val="right" w:pos="540"/>
                <w:tab w:val="right" w:pos="9180"/>
                <w:tab w:val="right" w:pos="9360"/>
              </w:tabs>
              <w:spacing w:line="360" w:lineRule="auto"/>
              <w:rPr>
                <w:b/>
                <w:bCs/>
                <w:color w:val="000000"/>
                <w:sz w:val="18"/>
                <w:szCs w:val="18"/>
                <w:lang w:bidi="ar-DZ"/>
              </w:rPr>
            </w:pPr>
            <w:r w:rsidRPr="00D01C08">
              <w:rPr>
                <w:b/>
                <w:bCs/>
                <w:color w:val="000000"/>
                <w:sz w:val="18"/>
                <w:szCs w:val="18"/>
                <w:lang w:bidi="ar-DZ"/>
              </w:rPr>
              <w:t>Age</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8ans</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12 ans</w:t>
            </w:r>
          </w:p>
        </w:tc>
      </w:tr>
      <w:tr w:rsidR="00F14A5B" w:rsidRPr="00D01C08" w:rsidTr="00F14A5B">
        <w:trPr>
          <w:trHeight w:val="285"/>
        </w:trPr>
        <w:tc>
          <w:tcPr>
            <w:tcW w:w="0" w:type="auto"/>
          </w:tcPr>
          <w:p w:rsidR="00F14A5B" w:rsidRPr="00D01C08" w:rsidRDefault="00F14A5B" w:rsidP="001F4E4F">
            <w:pPr>
              <w:tabs>
                <w:tab w:val="right" w:pos="540"/>
                <w:tab w:val="right" w:pos="9180"/>
                <w:tab w:val="right" w:pos="9360"/>
              </w:tabs>
              <w:spacing w:line="360" w:lineRule="auto"/>
              <w:rPr>
                <w:b/>
                <w:bCs/>
                <w:color w:val="000000"/>
                <w:sz w:val="18"/>
                <w:szCs w:val="18"/>
                <w:lang w:bidi="ar-DZ"/>
              </w:rPr>
            </w:pPr>
            <w:r w:rsidRPr="00D01C08">
              <w:rPr>
                <w:b/>
                <w:bCs/>
                <w:color w:val="000000"/>
                <w:sz w:val="18"/>
                <w:szCs w:val="18"/>
                <w:lang w:bidi="ar-DZ"/>
              </w:rPr>
              <w:t>Distance de plantation</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 xml:space="preserve">4.5m x 6m </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4m x 4m</w:t>
            </w:r>
          </w:p>
        </w:tc>
      </w:tr>
      <w:tr w:rsidR="00F14A5B" w:rsidRPr="00D01C08" w:rsidTr="00F14A5B">
        <w:trPr>
          <w:trHeight w:val="271"/>
        </w:trPr>
        <w:tc>
          <w:tcPr>
            <w:tcW w:w="0" w:type="auto"/>
          </w:tcPr>
          <w:p w:rsidR="00F14A5B" w:rsidRPr="00D01C08" w:rsidRDefault="00F14A5B" w:rsidP="001F4E4F">
            <w:pPr>
              <w:tabs>
                <w:tab w:val="right" w:pos="540"/>
                <w:tab w:val="right" w:pos="9180"/>
                <w:tab w:val="right" w:pos="9360"/>
              </w:tabs>
              <w:spacing w:line="360" w:lineRule="auto"/>
              <w:rPr>
                <w:b/>
                <w:bCs/>
                <w:color w:val="000000"/>
                <w:sz w:val="18"/>
                <w:szCs w:val="18"/>
                <w:lang w:bidi="ar-DZ"/>
              </w:rPr>
            </w:pPr>
            <w:r w:rsidRPr="00D01C08">
              <w:rPr>
                <w:b/>
                <w:bCs/>
                <w:color w:val="000000"/>
                <w:sz w:val="18"/>
                <w:szCs w:val="18"/>
                <w:lang w:bidi="ar-DZ"/>
              </w:rPr>
              <w:t>Travail du sol</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Limité au désherbage au printemps</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Travail superficiel en automne</w:t>
            </w:r>
          </w:p>
        </w:tc>
      </w:tr>
      <w:tr w:rsidR="00F14A5B" w:rsidRPr="00D01C08" w:rsidTr="00F14A5B">
        <w:trPr>
          <w:trHeight w:val="1681"/>
        </w:trPr>
        <w:tc>
          <w:tcPr>
            <w:tcW w:w="0" w:type="auto"/>
          </w:tcPr>
          <w:p w:rsidR="00F14A5B" w:rsidRPr="00D01C08" w:rsidRDefault="00F14A5B" w:rsidP="001F4E4F">
            <w:pPr>
              <w:tabs>
                <w:tab w:val="right" w:pos="540"/>
                <w:tab w:val="right" w:pos="9180"/>
                <w:tab w:val="right" w:pos="9360"/>
              </w:tabs>
              <w:spacing w:line="360" w:lineRule="auto"/>
              <w:rPr>
                <w:b/>
                <w:bCs/>
                <w:color w:val="000000"/>
                <w:sz w:val="18"/>
                <w:szCs w:val="18"/>
                <w:lang w:bidi="ar-DZ"/>
              </w:rPr>
            </w:pPr>
          </w:p>
          <w:p w:rsidR="00F14A5B" w:rsidRPr="00D01C08" w:rsidRDefault="00F14A5B" w:rsidP="001F4E4F">
            <w:pPr>
              <w:tabs>
                <w:tab w:val="right" w:pos="540"/>
                <w:tab w:val="right" w:pos="9180"/>
                <w:tab w:val="right" w:pos="9360"/>
              </w:tabs>
              <w:spacing w:line="360" w:lineRule="auto"/>
              <w:rPr>
                <w:b/>
                <w:bCs/>
                <w:color w:val="000000"/>
                <w:sz w:val="18"/>
                <w:szCs w:val="18"/>
                <w:lang w:bidi="ar-DZ"/>
              </w:rPr>
            </w:pPr>
          </w:p>
          <w:p w:rsidR="00F14A5B" w:rsidRPr="00D01C08" w:rsidRDefault="00F14A5B" w:rsidP="001F4E4F">
            <w:pPr>
              <w:tabs>
                <w:tab w:val="right" w:pos="540"/>
                <w:tab w:val="right" w:pos="9180"/>
                <w:tab w:val="right" w:pos="9360"/>
              </w:tabs>
              <w:spacing w:line="360" w:lineRule="auto"/>
              <w:rPr>
                <w:b/>
                <w:bCs/>
                <w:color w:val="000000"/>
                <w:sz w:val="18"/>
                <w:szCs w:val="18"/>
                <w:lang w:bidi="ar-DZ"/>
              </w:rPr>
            </w:pPr>
            <w:r w:rsidRPr="00D01C08">
              <w:rPr>
                <w:b/>
                <w:bCs/>
                <w:color w:val="000000"/>
                <w:sz w:val="18"/>
                <w:szCs w:val="18"/>
                <w:lang w:bidi="ar-DZ"/>
              </w:rPr>
              <w:t>Fertilisation</w:t>
            </w:r>
          </w:p>
        </w:tc>
        <w:tc>
          <w:tcPr>
            <w:tcW w:w="0" w:type="auto"/>
          </w:tcPr>
          <w:p w:rsidR="00F14A5B" w:rsidRPr="00D01C08" w:rsidRDefault="00F14A5B" w:rsidP="00BF4D10">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 xml:space="preserve">-Minérale (15-15-15) en </w:t>
            </w:r>
            <w:r w:rsidR="00BF4D10">
              <w:rPr>
                <w:color w:val="000000"/>
                <w:sz w:val="18"/>
                <w:szCs w:val="18"/>
                <w:lang w:bidi="ar-DZ"/>
              </w:rPr>
              <w:t>M</w:t>
            </w:r>
            <w:r w:rsidRPr="00D01C08">
              <w:rPr>
                <w:color w:val="000000"/>
                <w:sz w:val="18"/>
                <w:szCs w:val="18"/>
                <w:lang w:bidi="ar-DZ"/>
              </w:rPr>
              <w:t xml:space="preserve">ars à raison de 1kg/arbre </w:t>
            </w:r>
            <w:r>
              <w:rPr>
                <w:color w:val="000000"/>
                <w:sz w:val="18"/>
                <w:szCs w:val="18"/>
                <w:lang w:bidi="ar-DZ"/>
              </w:rPr>
              <w:t xml:space="preserve">et </w:t>
            </w:r>
            <w:r w:rsidRPr="00D01C08">
              <w:rPr>
                <w:color w:val="000000"/>
                <w:sz w:val="18"/>
                <w:szCs w:val="18"/>
                <w:lang w:bidi="ar-DZ"/>
              </w:rPr>
              <w:t xml:space="preserve">organique à raison de 10 Kg/arbre en </w:t>
            </w:r>
            <w:r w:rsidR="00BF4D10">
              <w:rPr>
                <w:color w:val="000000"/>
                <w:sz w:val="18"/>
                <w:szCs w:val="18"/>
                <w:lang w:bidi="ar-DZ"/>
              </w:rPr>
              <w:t>D</w:t>
            </w:r>
            <w:r w:rsidRPr="00D01C08">
              <w:rPr>
                <w:color w:val="000000"/>
                <w:sz w:val="18"/>
                <w:szCs w:val="18"/>
                <w:lang w:bidi="ar-DZ"/>
              </w:rPr>
              <w:t>écembre</w:t>
            </w:r>
            <w:r>
              <w:rPr>
                <w:color w:val="000000"/>
                <w:sz w:val="18"/>
                <w:szCs w:val="18"/>
                <w:lang w:bidi="ar-DZ"/>
              </w:rPr>
              <w:t>.</w:t>
            </w:r>
          </w:p>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-Pulvérisation foliaire par le Bayfolan composé de : 9</w:t>
            </w:r>
            <w:r w:rsidRPr="00D01C08">
              <w:rPr>
                <w:b/>
                <w:bCs/>
                <w:color w:val="000000"/>
                <w:sz w:val="18"/>
                <w:szCs w:val="18"/>
                <w:lang w:bidi="ar-DZ"/>
              </w:rPr>
              <w:t>%</w:t>
            </w:r>
            <w:r w:rsidRPr="00D01C08">
              <w:rPr>
                <w:color w:val="000000"/>
                <w:sz w:val="18"/>
                <w:szCs w:val="18"/>
                <w:lang w:bidi="ar-DZ"/>
              </w:rPr>
              <w:t xml:space="preserve"> d’azote total, </w:t>
            </w:r>
            <w:r w:rsidRPr="00D01C08">
              <w:rPr>
                <w:b/>
                <w:bCs/>
                <w:color w:val="000000"/>
                <w:sz w:val="18"/>
                <w:szCs w:val="18"/>
                <w:lang w:bidi="ar-DZ"/>
              </w:rPr>
              <w:t>7%</w:t>
            </w:r>
            <w:r w:rsidRPr="00D01C08">
              <w:rPr>
                <w:color w:val="000000"/>
                <w:sz w:val="18"/>
                <w:szCs w:val="18"/>
                <w:lang w:bidi="ar-DZ"/>
              </w:rPr>
              <w:t xml:space="preserve"> de phosphore, </w:t>
            </w:r>
            <w:r w:rsidRPr="00D01C08">
              <w:rPr>
                <w:b/>
                <w:bCs/>
                <w:color w:val="000000"/>
                <w:sz w:val="18"/>
                <w:szCs w:val="18"/>
                <w:lang w:bidi="ar-DZ"/>
              </w:rPr>
              <w:t>6%</w:t>
            </w:r>
            <w:r w:rsidRPr="00D01C08">
              <w:rPr>
                <w:color w:val="000000"/>
                <w:sz w:val="18"/>
                <w:szCs w:val="18"/>
                <w:lang w:bidi="ar-DZ"/>
              </w:rPr>
              <w:t xml:space="preserve"> de potasse et 0.027</w:t>
            </w:r>
            <w:r w:rsidRPr="00D01C08">
              <w:rPr>
                <w:b/>
                <w:bCs/>
                <w:color w:val="000000"/>
                <w:sz w:val="18"/>
                <w:szCs w:val="18"/>
                <w:lang w:bidi="ar-DZ"/>
              </w:rPr>
              <w:t>%</w:t>
            </w:r>
            <w:r w:rsidRPr="00D01C08">
              <w:rPr>
                <w:color w:val="000000"/>
                <w:sz w:val="18"/>
                <w:szCs w:val="18"/>
                <w:lang w:bidi="ar-DZ"/>
              </w:rPr>
              <w:t xml:space="preserve"> d’oligo éléments en particulier le fer à raison de (30ml/hl) pour corriger  des éventuelles chloroses.</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Apport de la fumure organique en hiver</w:t>
            </w:r>
            <w:r>
              <w:rPr>
                <w:color w:val="000000"/>
                <w:sz w:val="18"/>
                <w:szCs w:val="18"/>
                <w:lang w:bidi="ar-DZ"/>
              </w:rPr>
              <w:t xml:space="preserve"> en raison de 5 kg/arbre et absence de la fumure minérale.</w:t>
            </w:r>
          </w:p>
        </w:tc>
      </w:tr>
      <w:tr w:rsidR="00F14A5B" w:rsidRPr="001459E6" w:rsidTr="00F14A5B">
        <w:trPr>
          <w:trHeight w:val="841"/>
        </w:trPr>
        <w:tc>
          <w:tcPr>
            <w:tcW w:w="0" w:type="auto"/>
          </w:tcPr>
          <w:p w:rsidR="00F14A5B" w:rsidRPr="00D01C08" w:rsidRDefault="00F14A5B" w:rsidP="001F4E4F">
            <w:pPr>
              <w:tabs>
                <w:tab w:val="right" w:pos="540"/>
                <w:tab w:val="right" w:pos="9180"/>
                <w:tab w:val="right" w:pos="9360"/>
              </w:tabs>
              <w:spacing w:line="360" w:lineRule="auto"/>
              <w:rPr>
                <w:b/>
                <w:bCs/>
                <w:color w:val="000000"/>
                <w:sz w:val="18"/>
                <w:szCs w:val="18"/>
                <w:lang w:bidi="ar-DZ"/>
              </w:rPr>
            </w:pPr>
          </w:p>
          <w:p w:rsidR="00F14A5B" w:rsidRPr="00D01C08" w:rsidRDefault="00F14A5B" w:rsidP="001F4E4F">
            <w:pPr>
              <w:tabs>
                <w:tab w:val="right" w:pos="540"/>
                <w:tab w:val="right" w:pos="9180"/>
                <w:tab w:val="right" w:pos="9360"/>
              </w:tabs>
              <w:spacing w:line="360" w:lineRule="auto"/>
              <w:rPr>
                <w:b/>
                <w:bCs/>
                <w:color w:val="000000"/>
                <w:sz w:val="18"/>
                <w:szCs w:val="18"/>
                <w:lang w:bidi="ar-DZ"/>
              </w:rPr>
            </w:pPr>
            <w:r w:rsidRPr="00D01C08">
              <w:rPr>
                <w:b/>
                <w:bCs/>
                <w:color w:val="000000"/>
                <w:sz w:val="18"/>
                <w:szCs w:val="18"/>
                <w:lang w:bidi="ar-DZ"/>
              </w:rPr>
              <w:t>Irrigation</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-Localisée : 20 jours d’intervalle en hiver et 3 irrigations /</w:t>
            </w:r>
          </w:p>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 xml:space="preserve"> 7 jours sur le reste de l’année</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Par submersion une fois/ mois en hiver et deux fois / semaine sur le reste de l’année</w:t>
            </w:r>
          </w:p>
        </w:tc>
      </w:tr>
      <w:tr w:rsidR="00F14A5B" w:rsidRPr="001459E6" w:rsidTr="00F14A5B">
        <w:trPr>
          <w:trHeight w:val="271"/>
        </w:trPr>
        <w:tc>
          <w:tcPr>
            <w:tcW w:w="0" w:type="auto"/>
          </w:tcPr>
          <w:p w:rsidR="00F14A5B" w:rsidRPr="00D01C08" w:rsidRDefault="00F14A5B" w:rsidP="001F4E4F">
            <w:pPr>
              <w:tabs>
                <w:tab w:val="right" w:pos="540"/>
                <w:tab w:val="right" w:pos="9180"/>
                <w:tab w:val="right" w:pos="9360"/>
              </w:tabs>
              <w:spacing w:line="360" w:lineRule="auto"/>
              <w:rPr>
                <w:b/>
                <w:bCs/>
                <w:color w:val="000000"/>
                <w:sz w:val="18"/>
                <w:szCs w:val="18"/>
                <w:lang w:bidi="ar-DZ"/>
              </w:rPr>
            </w:pPr>
            <w:r w:rsidRPr="00D01C08">
              <w:rPr>
                <w:b/>
                <w:bCs/>
                <w:color w:val="000000"/>
                <w:sz w:val="18"/>
                <w:szCs w:val="18"/>
                <w:lang w:bidi="ar-DZ"/>
              </w:rPr>
              <w:t>Taille</w:t>
            </w:r>
          </w:p>
        </w:tc>
        <w:tc>
          <w:tcPr>
            <w:tcW w:w="0" w:type="auto"/>
            <w:gridSpan w:val="2"/>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Limitée à des suppressions légères des rameaux croisés</w:t>
            </w:r>
          </w:p>
        </w:tc>
      </w:tr>
      <w:tr w:rsidR="00F14A5B" w:rsidRPr="001459E6" w:rsidTr="00F14A5B">
        <w:trPr>
          <w:trHeight w:val="285"/>
        </w:trPr>
        <w:tc>
          <w:tcPr>
            <w:tcW w:w="0" w:type="auto"/>
          </w:tcPr>
          <w:p w:rsidR="00F14A5B" w:rsidRPr="00D01C08" w:rsidRDefault="00F14A5B" w:rsidP="001F4E4F">
            <w:pPr>
              <w:tabs>
                <w:tab w:val="right" w:pos="540"/>
                <w:tab w:val="right" w:pos="9180"/>
                <w:tab w:val="right" w:pos="9360"/>
              </w:tabs>
              <w:spacing w:line="360" w:lineRule="auto"/>
              <w:rPr>
                <w:b/>
                <w:bCs/>
                <w:color w:val="000000"/>
                <w:sz w:val="18"/>
                <w:szCs w:val="18"/>
                <w:lang w:bidi="ar-DZ"/>
              </w:rPr>
            </w:pPr>
            <w:r w:rsidRPr="00D01C08">
              <w:rPr>
                <w:b/>
                <w:bCs/>
                <w:color w:val="000000"/>
                <w:sz w:val="18"/>
                <w:szCs w:val="18"/>
                <w:lang w:bidi="ar-DZ"/>
              </w:rPr>
              <w:t>Traitements phytosanitaires</w:t>
            </w:r>
          </w:p>
        </w:tc>
        <w:tc>
          <w:tcPr>
            <w:tcW w:w="0" w:type="auto"/>
          </w:tcPr>
          <w:p w:rsidR="00F14A5B" w:rsidRPr="00D01C08" w:rsidRDefault="00F14A5B" w:rsidP="001F4E4F">
            <w:pPr>
              <w:tabs>
                <w:tab w:val="right" w:pos="540"/>
                <w:tab w:val="left" w:pos="1650"/>
                <w:tab w:val="center" w:pos="2682"/>
                <w:tab w:val="right" w:pos="9180"/>
                <w:tab w:val="right" w:pos="9360"/>
              </w:tabs>
              <w:spacing w:line="360" w:lineRule="auto"/>
              <w:rPr>
                <w:color w:val="000000"/>
                <w:sz w:val="18"/>
                <w:szCs w:val="18"/>
                <w:lang w:bidi="ar-DZ"/>
              </w:rPr>
            </w:pPr>
            <w:r w:rsidRPr="00D01C08">
              <w:rPr>
                <w:color w:val="000000"/>
                <w:sz w:val="18"/>
                <w:szCs w:val="18"/>
                <w:lang w:bidi="ar-DZ"/>
              </w:rPr>
              <w:t>absents</w:t>
            </w:r>
          </w:p>
        </w:tc>
        <w:tc>
          <w:tcPr>
            <w:tcW w:w="0" w:type="auto"/>
          </w:tcPr>
          <w:p w:rsidR="00F14A5B" w:rsidRPr="00D01C08" w:rsidRDefault="00F14A5B" w:rsidP="001F4E4F">
            <w:pPr>
              <w:tabs>
                <w:tab w:val="right" w:pos="540"/>
                <w:tab w:val="right" w:pos="9180"/>
                <w:tab w:val="right" w:pos="9360"/>
              </w:tabs>
              <w:spacing w:line="360" w:lineRule="auto"/>
              <w:rPr>
                <w:color w:val="000000"/>
                <w:sz w:val="18"/>
                <w:szCs w:val="18"/>
                <w:lang w:bidi="ar-DZ"/>
              </w:rPr>
            </w:pPr>
            <w:r w:rsidRPr="00D01C08">
              <w:rPr>
                <w:color w:val="000000"/>
                <w:sz w:val="18"/>
                <w:szCs w:val="18"/>
                <w:lang w:bidi="ar-DZ"/>
              </w:rPr>
              <w:t>absents</w:t>
            </w:r>
          </w:p>
        </w:tc>
      </w:tr>
    </w:tbl>
    <w:p w:rsidR="00182ABA" w:rsidRDefault="00182ABA" w:rsidP="001F4E4F">
      <w:pPr>
        <w:tabs>
          <w:tab w:val="right" w:pos="540"/>
          <w:tab w:val="right" w:pos="9180"/>
          <w:tab w:val="right" w:pos="9360"/>
        </w:tabs>
        <w:spacing w:line="360" w:lineRule="auto"/>
        <w:jc w:val="lowKashida"/>
        <w:rPr>
          <w:lang w:bidi="ar-DZ"/>
        </w:rPr>
        <w:sectPr w:rsidR="00182ABA" w:rsidSect="00E85A8B">
          <w:headerReference w:type="default" r:id="rId13"/>
          <w:footerReference w:type="default" r:id="rId14"/>
          <w:headerReference w:type="first" r:id="rId15"/>
          <w:footerReference w:type="first" r:id="rId16"/>
          <w:pgSz w:w="11906" w:h="16838"/>
          <w:pgMar w:top="1134" w:right="424" w:bottom="1134" w:left="709" w:header="709" w:footer="709" w:gutter="567"/>
          <w:pgNumType w:fmt="numberInDash" w:start="27"/>
          <w:cols w:space="708"/>
          <w:titlePg/>
          <w:docGrid w:linePitch="360"/>
        </w:sectPr>
      </w:pPr>
    </w:p>
    <w:p w:rsidR="00295B97" w:rsidRDefault="00295B97" w:rsidP="00295B97"/>
    <w:sectPr w:rsidR="00295B97" w:rsidSect="00295B97">
      <w:footerReference w:type="default" r:id="rId17"/>
      <w:pgSz w:w="11906" w:h="16838"/>
      <w:pgMar w:top="1134" w:right="424" w:bottom="1134" w:left="709" w:header="709" w:footer="709" w:gutter="567"/>
      <w:pgNumType w:fmt="numberInDash"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E47" w:rsidRDefault="00D55E47" w:rsidP="00A9510C">
      <w:r>
        <w:separator/>
      </w:r>
    </w:p>
  </w:endnote>
  <w:endnote w:type="continuationSeparator" w:id="1">
    <w:p w:rsidR="00D55E47" w:rsidRDefault="00D55E47" w:rsidP="00A95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31522"/>
      <w:docPartObj>
        <w:docPartGallery w:val="Page Numbers (Bottom of Page)"/>
        <w:docPartUnique/>
      </w:docPartObj>
    </w:sdtPr>
    <w:sdtContent>
      <w:p w:rsidR="00527D60" w:rsidRDefault="005E39BE">
        <w:pPr>
          <w:pStyle w:val="Pieddepage"/>
          <w:jc w:val="center"/>
        </w:pPr>
        <w:fldSimple w:instr=" PAGE   \* MERGEFORMAT ">
          <w:r w:rsidR="00F11841">
            <w:rPr>
              <w:noProof/>
            </w:rPr>
            <w:t>- 33 -</w:t>
          </w:r>
        </w:fldSimple>
      </w:p>
    </w:sdtContent>
  </w:sdt>
  <w:p w:rsidR="00527D60" w:rsidRDefault="00527D6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31530"/>
      <w:docPartObj>
        <w:docPartGallery w:val="Page Numbers (Bottom of Page)"/>
        <w:docPartUnique/>
      </w:docPartObj>
    </w:sdtPr>
    <w:sdtContent>
      <w:p w:rsidR="00295B97" w:rsidRDefault="00295B97">
        <w:pPr>
          <w:pStyle w:val="Pieddepage"/>
          <w:jc w:val="center"/>
        </w:pPr>
        <w:fldSimple w:instr=" PAGE   \* MERGEFORMAT ">
          <w:r w:rsidR="00F11841">
            <w:rPr>
              <w:noProof/>
            </w:rPr>
            <w:t>- 27 -</w:t>
          </w:r>
        </w:fldSimple>
      </w:p>
    </w:sdtContent>
  </w:sdt>
  <w:p w:rsidR="00295B97" w:rsidRDefault="00295B9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D60" w:rsidRDefault="00527D60" w:rsidP="005A59E3">
    <w:pPr>
      <w:pStyle w:val="Pieddepage"/>
      <w:jc w:val="center"/>
    </w:pPr>
  </w:p>
  <w:p w:rsidR="00527D60" w:rsidRDefault="00527D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E47" w:rsidRDefault="00D55E47" w:rsidP="00A9510C">
      <w:r>
        <w:separator/>
      </w:r>
    </w:p>
  </w:footnote>
  <w:footnote w:type="continuationSeparator" w:id="1">
    <w:p w:rsidR="00D55E47" w:rsidRDefault="00D55E47" w:rsidP="00A95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i/>
        <w:iCs/>
      </w:rPr>
      <w:alias w:val="Titre"/>
      <w:id w:val="77738743"/>
      <w:placeholder>
        <w:docPart w:val="9C99B7F3C4394A509288986AC45284C5"/>
      </w:placeholder>
      <w:dataBinding w:prefixMappings="xmlns:ns0='http://schemas.openxmlformats.org/package/2006/metadata/core-properties' xmlns:ns1='http://purl.org/dc/elements/1.1/'" w:xpath="/ns0:coreProperties[1]/ns1:title[1]" w:storeItemID="{6C3C8BC8-F283-45AE-878A-BAB7291924A1}"/>
      <w:text/>
    </w:sdtPr>
    <w:sdtContent>
      <w:p w:rsidR="00295B97" w:rsidRDefault="00295B9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295B97">
          <w:rPr>
            <w:rFonts w:asciiTheme="majorHAnsi" w:eastAsiaTheme="majorEastAsia" w:hAnsiTheme="majorHAnsi" w:cstheme="majorBidi" w:hint="cs"/>
            <w:b/>
            <w:bCs/>
            <w:i/>
            <w:iCs/>
            <w:lang w:bidi="ar-DZ"/>
          </w:rPr>
          <w:t>Présentation des régions et vergers d’étude</w:t>
        </w:r>
        <w:r w:rsidRPr="00295B97">
          <w:rPr>
            <w:rFonts w:asciiTheme="majorHAnsi" w:eastAsiaTheme="majorEastAsia" w:hAnsiTheme="majorHAnsi" w:cstheme="majorBidi" w:hint="cs"/>
            <w:b/>
            <w:bCs/>
            <w:i/>
            <w:iCs/>
            <w:rtl/>
            <w:lang w:bidi="ar-DZ"/>
          </w:rPr>
          <w:t xml:space="preserve">     </w:t>
        </w:r>
      </w:p>
    </w:sdtContent>
  </w:sdt>
  <w:p w:rsidR="00295B97" w:rsidRDefault="00295B9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i/>
        <w:iCs/>
      </w:rPr>
      <w:alias w:val="Titre"/>
      <w:id w:val="39231523"/>
      <w:placeholder>
        <w:docPart w:val="D63493938C104F78A4439780F3C32C46"/>
      </w:placeholder>
      <w:dataBinding w:prefixMappings="xmlns:ns0='http://schemas.openxmlformats.org/package/2006/metadata/core-properties' xmlns:ns1='http://purl.org/dc/elements/1.1/'" w:xpath="/ns0:coreProperties[1]/ns1:title[1]" w:storeItemID="{6C3C8BC8-F283-45AE-878A-BAB7291924A1}"/>
      <w:text/>
    </w:sdtPr>
    <w:sdtContent>
      <w:p w:rsidR="00295B97" w:rsidRDefault="00295B97" w:rsidP="00295B97">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295B97">
          <w:rPr>
            <w:rFonts w:asciiTheme="majorHAnsi" w:eastAsiaTheme="majorEastAsia" w:hAnsiTheme="majorHAnsi" w:cstheme="majorBidi"/>
            <w:b/>
            <w:bCs/>
            <w:i/>
            <w:iCs/>
            <w:lang w:bidi="ar-DZ"/>
          </w:rPr>
          <w:t>Présentation des régions et vergers d’étude</w:t>
        </w:r>
        <w:r w:rsidRPr="00295B97">
          <w:rPr>
            <w:rFonts w:asciiTheme="majorHAnsi" w:eastAsiaTheme="majorEastAsia" w:hAnsiTheme="majorHAnsi" w:cstheme="majorBidi" w:hint="cs"/>
            <w:b/>
            <w:bCs/>
            <w:i/>
            <w:iCs/>
            <w:lang w:bidi="ar-DZ"/>
          </w:rPr>
          <w:t xml:space="preserve">     </w:t>
        </w:r>
      </w:p>
    </w:sdtContent>
  </w:sdt>
  <w:p w:rsidR="00295B97" w:rsidRDefault="00295B9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26FC1D00"/>
    <w:lvl w:ilvl="0">
      <w:start w:val="1"/>
      <w:numFmt w:val="bullet"/>
      <w:pStyle w:val="Listepuces5"/>
      <w:lvlText w:val=""/>
      <w:lvlJc w:val="left"/>
      <w:pPr>
        <w:tabs>
          <w:tab w:val="num" w:pos="1492"/>
        </w:tabs>
        <w:ind w:left="1492" w:hanging="360"/>
      </w:pPr>
      <w:rPr>
        <w:rFonts w:ascii="Symbol" w:hAnsi="Symbol" w:hint="default"/>
      </w:rPr>
    </w:lvl>
  </w:abstractNum>
  <w:abstractNum w:abstractNumId="1">
    <w:nsid w:val="FFFFFF81"/>
    <w:multiLevelType w:val="singleLevel"/>
    <w:tmpl w:val="D9A88E5A"/>
    <w:lvl w:ilvl="0">
      <w:start w:val="1"/>
      <w:numFmt w:val="bullet"/>
      <w:pStyle w:val="Listepuces4"/>
      <w:lvlText w:val=""/>
      <w:lvlJc w:val="left"/>
      <w:pPr>
        <w:tabs>
          <w:tab w:val="num" w:pos="1209"/>
        </w:tabs>
        <w:ind w:left="1209" w:hanging="360"/>
      </w:pPr>
      <w:rPr>
        <w:rFonts w:ascii="Symbol" w:hAnsi="Symbol" w:hint="default"/>
      </w:rPr>
    </w:lvl>
  </w:abstractNum>
  <w:abstractNum w:abstractNumId="2">
    <w:nsid w:val="FFFFFF82"/>
    <w:multiLevelType w:val="singleLevel"/>
    <w:tmpl w:val="094297AE"/>
    <w:lvl w:ilvl="0">
      <w:start w:val="1"/>
      <w:numFmt w:val="bullet"/>
      <w:pStyle w:val="Listepuces3"/>
      <w:lvlText w:val=""/>
      <w:lvlJc w:val="left"/>
      <w:pPr>
        <w:tabs>
          <w:tab w:val="num" w:pos="926"/>
        </w:tabs>
        <w:ind w:left="926" w:hanging="360"/>
      </w:pPr>
      <w:rPr>
        <w:rFonts w:ascii="Symbol" w:hAnsi="Symbol" w:hint="default"/>
      </w:rPr>
    </w:lvl>
  </w:abstractNum>
  <w:abstractNum w:abstractNumId="3">
    <w:nsid w:val="FFFFFF83"/>
    <w:multiLevelType w:val="singleLevel"/>
    <w:tmpl w:val="875A12CC"/>
    <w:lvl w:ilvl="0">
      <w:start w:val="1"/>
      <w:numFmt w:val="bullet"/>
      <w:pStyle w:val="Listepuces2"/>
      <w:lvlText w:val=""/>
      <w:lvlJc w:val="left"/>
      <w:pPr>
        <w:tabs>
          <w:tab w:val="num" w:pos="643"/>
        </w:tabs>
        <w:ind w:left="643" w:hanging="360"/>
      </w:pPr>
      <w:rPr>
        <w:rFonts w:ascii="Symbol" w:hAnsi="Symbol" w:hint="default"/>
      </w:rPr>
    </w:lvl>
  </w:abstractNum>
  <w:abstractNum w:abstractNumId="4">
    <w:nsid w:val="FFFFFF89"/>
    <w:multiLevelType w:val="singleLevel"/>
    <w:tmpl w:val="911EA3A2"/>
    <w:lvl w:ilvl="0">
      <w:start w:val="1"/>
      <w:numFmt w:val="bullet"/>
      <w:pStyle w:val="Listepuces"/>
      <w:lvlText w:val=""/>
      <w:lvlJc w:val="left"/>
      <w:pPr>
        <w:tabs>
          <w:tab w:val="num" w:pos="360"/>
        </w:tabs>
        <w:ind w:left="360" w:hanging="360"/>
      </w:pPr>
      <w:rPr>
        <w:rFonts w:ascii="Symbol" w:hAnsi="Symbol" w:hint="default"/>
      </w:rPr>
    </w:lvl>
  </w:abstractNum>
  <w:abstractNum w:abstractNumId="5">
    <w:nsid w:val="05775795"/>
    <w:multiLevelType w:val="multilevel"/>
    <w:tmpl w:val="890E87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59E2D10"/>
    <w:multiLevelType w:val="multilevel"/>
    <w:tmpl w:val="D02EEDF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A4C0D81"/>
    <w:multiLevelType w:val="multilevel"/>
    <w:tmpl w:val="7B96934C"/>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F86FEA"/>
    <w:multiLevelType w:val="hybridMultilevel"/>
    <w:tmpl w:val="622A6814"/>
    <w:lvl w:ilvl="0" w:tplc="5D5AD8E2">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69F6E5E"/>
    <w:multiLevelType w:val="hybridMultilevel"/>
    <w:tmpl w:val="A9163B30"/>
    <w:lvl w:ilvl="0" w:tplc="FEA0EB66">
      <w:start w:val="1"/>
      <w:numFmt w:val="bullet"/>
      <w:lvlText w:val=""/>
      <w:lvlJc w:val="left"/>
      <w:pPr>
        <w:tabs>
          <w:tab w:val="num" w:pos="360"/>
        </w:tabs>
        <w:ind w:left="360" w:hanging="360"/>
      </w:pPr>
      <w:rPr>
        <w:rFonts w:ascii="Wingdings" w:hAnsi="Wingdings" w:hint="default"/>
      </w:rPr>
    </w:lvl>
    <w:lvl w:ilvl="1" w:tplc="4C0CDAF4">
      <w:start w:val="1"/>
      <w:numFmt w:val="bullet"/>
      <w:lvlText w:val=""/>
      <w:lvlJc w:val="left"/>
      <w:pPr>
        <w:tabs>
          <w:tab w:val="num" w:pos="1440"/>
        </w:tabs>
        <w:ind w:left="1440" w:hanging="360"/>
      </w:pPr>
      <w:rPr>
        <w:rFonts w:ascii="Wingdings" w:hAnsi="Wingdings" w:hint="default"/>
      </w:rPr>
    </w:lvl>
    <w:lvl w:ilvl="2" w:tplc="644E9F0A">
      <w:start w:val="1"/>
      <w:numFmt w:val="decimal"/>
      <w:lvlText w:val="%3."/>
      <w:lvlJc w:val="left"/>
      <w:pPr>
        <w:tabs>
          <w:tab w:val="num" w:pos="2160"/>
        </w:tabs>
        <w:ind w:left="2160" w:hanging="360"/>
      </w:pPr>
    </w:lvl>
    <w:lvl w:ilvl="3" w:tplc="C3483A8A">
      <w:start w:val="1"/>
      <w:numFmt w:val="decimal"/>
      <w:lvlText w:val="%4."/>
      <w:lvlJc w:val="left"/>
      <w:pPr>
        <w:tabs>
          <w:tab w:val="num" w:pos="2880"/>
        </w:tabs>
        <w:ind w:left="2880" w:hanging="360"/>
      </w:pPr>
    </w:lvl>
    <w:lvl w:ilvl="4" w:tplc="20FA6FA8">
      <w:start w:val="1"/>
      <w:numFmt w:val="decimal"/>
      <w:lvlText w:val="%5."/>
      <w:lvlJc w:val="left"/>
      <w:pPr>
        <w:tabs>
          <w:tab w:val="num" w:pos="3600"/>
        </w:tabs>
        <w:ind w:left="3600" w:hanging="360"/>
      </w:pPr>
    </w:lvl>
    <w:lvl w:ilvl="5" w:tplc="18CC8946">
      <w:start w:val="1"/>
      <w:numFmt w:val="decimal"/>
      <w:lvlText w:val="%6."/>
      <w:lvlJc w:val="left"/>
      <w:pPr>
        <w:tabs>
          <w:tab w:val="num" w:pos="4320"/>
        </w:tabs>
        <w:ind w:left="4320" w:hanging="360"/>
      </w:pPr>
    </w:lvl>
    <w:lvl w:ilvl="6" w:tplc="C0922A96">
      <w:start w:val="1"/>
      <w:numFmt w:val="decimal"/>
      <w:lvlText w:val="%7."/>
      <w:lvlJc w:val="left"/>
      <w:pPr>
        <w:tabs>
          <w:tab w:val="num" w:pos="5040"/>
        </w:tabs>
        <w:ind w:left="5040" w:hanging="360"/>
      </w:pPr>
    </w:lvl>
    <w:lvl w:ilvl="7" w:tplc="028AE322">
      <w:start w:val="1"/>
      <w:numFmt w:val="decimal"/>
      <w:lvlText w:val="%8."/>
      <w:lvlJc w:val="left"/>
      <w:pPr>
        <w:tabs>
          <w:tab w:val="num" w:pos="5760"/>
        </w:tabs>
        <w:ind w:left="5760" w:hanging="360"/>
      </w:pPr>
    </w:lvl>
    <w:lvl w:ilvl="8" w:tplc="0CEAB2A6">
      <w:start w:val="1"/>
      <w:numFmt w:val="decimal"/>
      <w:lvlText w:val="%9."/>
      <w:lvlJc w:val="left"/>
      <w:pPr>
        <w:tabs>
          <w:tab w:val="num" w:pos="6480"/>
        </w:tabs>
        <w:ind w:left="6480" w:hanging="360"/>
      </w:pPr>
    </w:lvl>
  </w:abstractNum>
  <w:abstractNum w:abstractNumId="10">
    <w:nsid w:val="277B4A7C"/>
    <w:multiLevelType w:val="multilevel"/>
    <w:tmpl w:val="0884F3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A22271"/>
    <w:multiLevelType w:val="multilevel"/>
    <w:tmpl w:val="F124829A"/>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D9076D"/>
    <w:multiLevelType w:val="multilevel"/>
    <w:tmpl w:val="4404C72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697AA3"/>
    <w:multiLevelType w:val="hybridMultilevel"/>
    <w:tmpl w:val="4000A398"/>
    <w:lvl w:ilvl="0" w:tplc="5D5AD8E2">
      <w:start w:val="1"/>
      <w:numFmt w:val="bullet"/>
      <w:lvlText w:val=""/>
      <w:lvlJc w:val="left"/>
      <w:pPr>
        <w:tabs>
          <w:tab w:val="num" w:pos="2136"/>
        </w:tabs>
        <w:ind w:left="2136" w:hanging="360"/>
      </w:pPr>
      <w:rPr>
        <w:rFonts w:ascii="Wingdings" w:hAnsi="Wingdings" w:hint="default"/>
      </w:rPr>
    </w:lvl>
    <w:lvl w:ilvl="1" w:tplc="040C0003">
      <w:start w:val="1"/>
      <w:numFmt w:val="bullet"/>
      <w:lvlText w:val=""/>
      <w:lvlJc w:val="left"/>
      <w:pPr>
        <w:tabs>
          <w:tab w:val="num" w:pos="2856"/>
        </w:tabs>
        <w:ind w:left="2856"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34316944"/>
    <w:multiLevelType w:val="hybridMultilevel"/>
    <w:tmpl w:val="69126934"/>
    <w:lvl w:ilvl="0" w:tplc="040C0005">
      <w:start w:val="1"/>
      <w:numFmt w:val="bullet"/>
      <w:lvlText w:val=""/>
      <w:lvlJc w:val="left"/>
      <w:pPr>
        <w:tabs>
          <w:tab w:val="num" w:pos="360"/>
        </w:tabs>
        <w:ind w:left="360" w:hanging="360"/>
      </w:pPr>
      <w:rPr>
        <w:rFonts w:ascii="Symbol" w:hAnsi="Symbol" w:hint="default"/>
      </w:rPr>
    </w:lvl>
    <w:lvl w:ilvl="1" w:tplc="56661BBE"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3A4245B2"/>
    <w:multiLevelType w:val="multilevel"/>
    <w:tmpl w:val="005E686C"/>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330A19"/>
    <w:multiLevelType w:val="multilevel"/>
    <w:tmpl w:val="3854432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1306A9"/>
    <w:multiLevelType w:val="multilevel"/>
    <w:tmpl w:val="50B2551C"/>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6"/>
        </w:tabs>
        <w:ind w:left="186" w:hanging="720"/>
      </w:pPr>
      <w:rPr>
        <w:rFonts w:hint="default"/>
      </w:rPr>
    </w:lvl>
    <w:lvl w:ilvl="4">
      <w:start w:val="1"/>
      <w:numFmt w:val="decimal"/>
      <w:lvlText w:val="%1.%2.%3.%4.%5"/>
      <w:lvlJc w:val="left"/>
      <w:pPr>
        <w:tabs>
          <w:tab w:val="num" w:pos="368"/>
        </w:tabs>
        <w:ind w:left="368" w:hanging="1080"/>
      </w:pPr>
      <w:rPr>
        <w:rFonts w:hint="default"/>
      </w:rPr>
    </w:lvl>
    <w:lvl w:ilvl="5">
      <w:start w:val="1"/>
      <w:numFmt w:val="decimal"/>
      <w:lvlText w:val="%1.%2.%3.%4.%5.%6"/>
      <w:lvlJc w:val="left"/>
      <w:pPr>
        <w:tabs>
          <w:tab w:val="num" w:pos="190"/>
        </w:tabs>
        <w:ind w:left="190" w:hanging="1080"/>
      </w:pPr>
      <w:rPr>
        <w:rFonts w:hint="default"/>
      </w:rPr>
    </w:lvl>
    <w:lvl w:ilvl="6">
      <w:start w:val="1"/>
      <w:numFmt w:val="decimal"/>
      <w:lvlText w:val="%1.%2.%3.%4.%5.%6.%7"/>
      <w:lvlJc w:val="left"/>
      <w:pPr>
        <w:tabs>
          <w:tab w:val="num" w:pos="372"/>
        </w:tabs>
        <w:ind w:left="372" w:hanging="1440"/>
      </w:pPr>
      <w:rPr>
        <w:rFonts w:hint="default"/>
      </w:rPr>
    </w:lvl>
    <w:lvl w:ilvl="7">
      <w:start w:val="1"/>
      <w:numFmt w:val="decimal"/>
      <w:lvlText w:val="%1.%2.%3.%4.%5.%6.%7.%8"/>
      <w:lvlJc w:val="left"/>
      <w:pPr>
        <w:tabs>
          <w:tab w:val="num" w:pos="194"/>
        </w:tabs>
        <w:ind w:left="194" w:hanging="1440"/>
      </w:pPr>
      <w:rPr>
        <w:rFonts w:hint="default"/>
      </w:rPr>
    </w:lvl>
    <w:lvl w:ilvl="8">
      <w:start w:val="1"/>
      <w:numFmt w:val="decimal"/>
      <w:lvlText w:val="%1.%2.%3.%4.%5.%6.%7.%8.%9"/>
      <w:lvlJc w:val="left"/>
      <w:pPr>
        <w:tabs>
          <w:tab w:val="num" w:pos="376"/>
        </w:tabs>
        <w:ind w:left="376" w:hanging="1800"/>
      </w:pPr>
      <w:rPr>
        <w:rFonts w:hint="default"/>
      </w:rPr>
    </w:lvl>
  </w:abstractNum>
  <w:abstractNum w:abstractNumId="18">
    <w:nsid w:val="524604F7"/>
    <w:multiLevelType w:val="hybridMultilevel"/>
    <w:tmpl w:val="CB669404"/>
    <w:lvl w:ilvl="0" w:tplc="5D5AD8E2">
      <w:start w:val="3"/>
      <w:numFmt w:val="decimal"/>
      <w:lvlText w:val="%1."/>
      <w:lvlJc w:val="left"/>
      <w:pPr>
        <w:tabs>
          <w:tab w:val="num" w:pos="720"/>
        </w:tabs>
        <w:ind w:left="720" w:hanging="36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9">
    <w:nsid w:val="538B3F38"/>
    <w:multiLevelType w:val="hybridMultilevel"/>
    <w:tmpl w:val="1452116A"/>
    <w:lvl w:ilvl="0" w:tplc="040C000F">
      <w:start w:val="1"/>
      <w:numFmt w:val="bullet"/>
      <w:lvlText w:val=""/>
      <w:lvlJc w:val="left"/>
      <w:pPr>
        <w:tabs>
          <w:tab w:val="num" w:pos="2136"/>
        </w:tabs>
        <w:ind w:left="2136" w:hanging="360"/>
      </w:pPr>
      <w:rPr>
        <w:rFonts w:ascii="Wingdings" w:hAnsi="Wingdings" w:hint="default"/>
      </w:rPr>
    </w:lvl>
    <w:lvl w:ilvl="1" w:tplc="040C0019">
      <w:start w:val="1"/>
      <w:numFmt w:val="bullet"/>
      <w:lvlText w:val=""/>
      <w:lvlJc w:val="left"/>
      <w:pPr>
        <w:tabs>
          <w:tab w:val="num" w:pos="2856"/>
        </w:tabs>
        <w:ind w:left="2856" w:hanging="360"/>
      </w:pPr>
      <w:rPr>
        <w:rFonts w:ascii="Wingdings" w:hAnsi="Wingdings"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53F77374"/>
    <w:multiLevelType w:val="multilevel"/>
    <w:tmpl w:val="CE3A03B2"/>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C667B81"/>
    <w:multiLevelType w:val="multilevel"/>
    <w:tmpl w:val="7AE87D4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032303B"/>
    <w:multiLevelType w:val="multilevel"/>
    <w:tmpl w:val="92B48AD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14030BF"/>
    <w:multiLevelType w:val="multilevel"/>
    <w:tmpl w:val="AE52214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3"/>
        </w:tabs>
        <w:ind w:left="123" w:hanging="480"/>
      </w:pPr>
      <w:rPr>
        <w:rFonts w:hint="default"/>
      </w:rPr>
    </w:lvl>
    <w:lvl w:ilvl="2">
      <w:start w:val="1"/>
      <w:numFmt w:val="decimal"/>
      <w:lvlText w:val="%1.%2.%3."/>
      <w:lvlJc w:val="left"/>
      <w:pPr>
        <w:tabs>
          <w:tab w:val="num" w:pos="6"/>
        </w:tabs>
        <w:ind w:left="6" w:hanging="720"/>
      </w:pPr>
      <w:rPr>
        <w:rFonts w:hint="default"/>
      </w:rPr>
    </w:lvl>
    <w:lvl w:ilvl="3">
      <w:start w:val="1"/>
      <w:numFmt w:val="decimal"/>
      <w:lvlText w:val="%1.%2.%3.%4."/>
      <w:lvlJc w:val="left"/>
      <w:pPr>
        <w:tabs>
          <w:tab w:val="num" w:pos="-351"/>
        </w:tabs>
        <w:ind w:left="-351" w:hanging="720"/>
      </w:pPr>
      <w:rPr>
        <w:rFonts w:hint="default"/>
      </w:rPr>
    </w:lvl>
    <w:lvl w:ilvl="4">
      <w:start w:val="1"/>
      <w:numFmt w:val="decimal"/>
      <w:lvlText w:val="%1.%2.%3.%4.%5."/>
      <w:lvlJc w:val="left"/>
      <w:pPr>
        <w:tabs>
          <w:tab w:val="num" w:pos="-348"/>
        </w:tabs>
        <w:ind w:left="-348" w:hanging="1080"/>
      </w:pPr>
      <w:rPr>
        <w:rFonts w:hint="default"/>
      </w:rPr>
    </w:lvl>
    <w:lvl w:ilvl="5">
      <w:start w:val="1"/>
      <w:numFmt w:val="decimal"/>
      <w:lvlText w:val="%1.%2.%3.%4.%5.%6."/>
      <w:lvlJc w:val="left"/>
      <w:pPr>
        <w:tabs>
          <w:tab w:val="num" w:pos="-705"/>
        </w:tabs>
        <w:ind w:left="-705" w:hanging="1080"/>
      </w:pPr>
      <w:rPr>
        <w:rFonts w:hint="default"/>
      </w:rPr>
    </w:lvl>
    <w:lvl w:ilvl="6">
      <w:start w:val="1"/>
      <w:numFmt w:val="decimal"/>
      <w:lvlText w:val="%1.%2.%3.%4.%5.%6.%7."/>
      <w:lvlJc w:val="left"/>
      <w:pPr>
        <w:tabs>
          <w:tab w:val="num" w:pos="-702"/>
        </w:tabs>
        <w:ind w:left="-702" w:hanging="1440"/>
      </w:pPr>
      <w:rPr>
        <w:rFonts w:hint="default"/>
      </w:rPr>
    </w:lvl>
    <w:lvl w:ilvl="7">
      <w:start w:val="1"/>
      <w:numFmt w:val="decimal"/>
      <w:lvlText w:val="%1.%2.%3.%4.%5.%6.%7.%8."/>
      <w:lvlJc w:val="left"/>
      <w:pPr>
        <w:tabs>
          <w:tab w:val="num" w:pos="-1059"/>
        </w:tabs>
        <w:ind w:left="-1059" w:hanging="1440"/>
      </w:pPr>
      <w:rPr>
        <w:rFonts w:hint="default"/>
      </w:rPr>
    </w:lvl>
    <w:lvl w:ilvl="8">
      <w:start w:val="1"/>
      <w:numFmt w:val="decimal"/>
      <w:lvlText w:val="%1.%2.%3.%4.%5.%6.%7.%8.%9."/>
      <w:lvlJc w:val="left"/>
      <w:pPr>
        <w:tabs>
          <w:tab w:val="num" w:pos="-1056"/>
        </w:tabs>
        <w:ind w:left="-1056" w:hanging="1800"/>
      </w:pPr>
      <w:rPr>
        <w:rFonts w:hint="default"/>
      </w:rPr>
    </w:lvl>
  </w:abstractNum>
  <w:abstractNum w:abstractNumId="24">
    <w:nsid w:val="66C603E2"/>
    <w:multiLevelType w:val="multilevel"/>
    <w:tmpl w:val="5E3EDBD6"/>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293615"/>
    <w:multiLevelType w:val="hybridMultilevel"/>
    <w:tmpl w:val="70DC190A"/>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0"/>
  </w:num>
  <w:num w:numId="10">
    <w:abstractNumId w:val="7"/>
  </w:num>
  <w:num w:numId="11">
    <w:abstractNumId w:val="5"/>
  </w:num>
  <w:num w:numId="12">
    <w:abstractNumId w:val="15"/>
  </w:num>
  <w:num w:numId="13">
    <w:abstractNumId w:val="22"/>
  </w:num>
  <w:num w:numId="14">
    <w:abstractNumId w:val="23"/>
  </w:num>
  <w:num w:numId="15">
    <w:abstractNumId w:val="17"/>
  </w:num>
  <w:num w:numId="16">
    <w:abstractNumId w:val="21"/>
  </w:num>
  <w:num w:numId="17">
    <w:abstractNumId w:val="14"/>
  </w:num>
  <w:num w:numId="18">
    <w:abstractNumId w:val="20"/>
  </w:num>
  <w:num w:numId="19">
    <w:abstractNumId w:val="24"/>
  </w:num>
  <w:num w:numId="20">
    <w:abstractNumId w:val="25"/>
  </w:num>
  <w:num w:numId="21">
    <w:abstractNumId w:val="10"/>
  </w:num>
  <w:num w:numId="22">
    <w:abstractNumId w:val="11"/>
  </w:num>
  <w:num w:numId="23">
    <w:abstractNumId w:val="12"/>
  </w:num>
  <w:num w:numId="24">
    <w:abstractNumId w:val="6"/>
  </w:num>
  <w:num w:numId="25">
    <w:abstractNumId w:val="16"/>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drawingGridHorizontalSpacing w:val="120"/>
  <w:displayHorizontalDrawingGridEvery w:val="2"/>
  <w:characterSpacingControl w:val="doNotCompress"/>
  <w:hdrShapeDefaults>
    <o:shapedefaults v:ext="edit" spidmax="34818" fillcolor="white" stroke="f">
      <v:fill color="white"/>
      <v:stroke on="f"/>
      <o:colormenu v:ext="edit" fillcolor="none"/>
    </o:shapedefaults>
  </w:hdrShapeDefaults>
  <w:footnotePr>
    <w:footnote w:id="0"/>
    <w:footnote w:id="1"/>
  </w:footnotePr>
  <w:endnotePr>
    <w:endnote w:id="0"/>
    <w:endnote w:id="1"/>
  </w:endnotePr>
  <w:compat/>
  <w:rsids>
    <w:rsidRoot w:val="00096D73"/>
    <w:rsid w:val="0002133B"/>
    <w:rsid w:val="0003629D"/>
    <w:rsid w:val="000443C5"/>
    <w:rsid w:val="00050D40"/>
    <w:rsid w:val="00076FED"/>
    <w:rsid w:val="00096D73"/>
    <w:rsid w:val="000B09BA"/>
    <w:rsid w:val="000D22F3"/>
    <w:rsid w:val="001431AA"/>
    <w:rsid w:val="00167B18"/>
    <w:rsid w:val="00181FDD"/>
    <w:rsid w:val="00182ABA"/>
    <w:rsid w:val="001A2CC7"/>
    <w:rsid w:val="001B2235"/>
    <w:rsid w:val="001F4E4F"/>
    <w:rsid w:val="00203996"/>
    <w:rsid w:val="0020430F"/>
    <w:rsid w:val="00220A08"/>
    <w:rsid w:val="00225388"/>
    <w:rsid w:val="00246CFD"/>
    <w:rsid w:val="00271F36"/>
    <w:rsid w:val="00295B97"/>
    <w:rsid w:val="002A025A"/>
    <w:rsid w:val="002B10FF"/>
    <w:rsid w:val="002E1279"/>
    <w:rsid w:val="002F055A"/>
    <w:rsid w:val="003128BA"/>
    <w:rsid w:val="00337BC0"/>
    <w:rsid w:val="003501A8"/>
    <w:rsid w:val="003B6DC1"/>
    <w:rsid w:val="003C0573"/>
    <w:rsid w:val="004030D7"/>
    <w:rsid w:val="004518C6"/>
    <w:rsid w:val="00452AA4"/>
    <w:rsid w:val="0046282F"/>
    <w:rsid w:val="004A3D43"/>
    <w:rsid w:val="004C5C90"/>
    <w:rsid w:val="004D2D71"/>
    <w:rsid w:val="004E15D3"/>
    <w:rsid w:val="00520698"/>
    <w:rsid w:val="00522B2F"/>
    <w:rsid w:val="00527D60"/>
    <w:rsid w:val="00555166"/>
    <w:rsid w:val="00563762"/>
    <w:rsid w:val="00581E62"/>
    <w:rsid w:val="00590765"/>
    <w:rsid w:val="0059095C"/>
    <w:rsid w:val="005926A5"/>
    <w:rsid w:val="005A59E3"/>
    <w:rsid w:val="005B2842"/>
    <w:rsid w:val="005C35ED"/>
    <w:rsid w:val="005E39BE"/>
    <w:rsid w:val="005F07F2"/>
    <w:rsid w:val="006101B1"/>
    <w:rsid w:val="00627356"/>
    <w:rsid w:val="00637778"/>
    <w:rsid w:val="00656876"/>
    <w:rsid w:val="00671183"/>
    <w:rsid w:val="00682732"/>
    <w:rsid w:val="00685A4A"/>
    <w:rsid w:val="006E6709"/>
    <w:rsid w:val="006F593E"/>
    <w:rsid w:val="00715BDF"/>
    <w:rsid w:val="007329FD"/>
    <w:rsid w:val="00782C33"/>
    <w:rsid w:val="007E4375"/>
    <w:rsid w:val="007E5AFC"/>
    <w:rsid w:val="007F70FC"/>
    <w:rsid w:val="0082146B"/>
    <w:rsid w:val="00835391"/>
    <w:rsid w:val="00847D5F"/>
    <w:rsid w:val="00855AF8"/>
    <w:rsid w:val="00880A23"/>
    <w:rsid w:val="008C41C9"/>
    <w:rsid w:val="008C70D3"/>
    <w:rsid w:val="008F7348"/>
    <w:rsid w:val="00900549"/>
    <w:rsid w:val="009318D9"/>
    <w:rsid w:val="009374C6"/>
    <w:rsid w:val="00942952"/>
    <w:rsid w:val="009557BA"/>
    <w:rsid w:val="00956B07"/>
    <w:rsid w:val="009606E9"/>
    <w:rsid w:val="00966495"/>
    <w:rsid w:val="00972582"/>
    <w:rsid w:val="009742F0"/>
    <w:rsid w:val="009849BE"/>
    <w:rsid w:val="00996203"/>
    <w:rsid w:val="009A3FBE"/>
    <w:rsid w:val="009E4E56"/>
    <w:rsid w:val="009F202C"/>
    <w:rsid w:val="00A13BA3"/>
    <w:rsid w:val="00A13DC4"/>
    <w:rsid w:val="00A23F26"/>
    <w:rsid w:val="00A45526"/>
    <w:rsid w:val="00A504E7"/>
    <w:rsid w:val="00A61B97"/>
    <w:rsid w:val="00A86555"/>
    <w:rsid w:val="00A9510C"/>
    <w:rsid w:val="00AE5C4F"/>
    <w:rsid w:val="00AF5695"/>
    <w:rsid w:val="00B0212C"/>
    <w:rsid w:val="00B82D1F"/>
    <w:rsid w:val="00B8315E"/>
    <w:rsid w:val="00B970DE"/>
    <w:rsid w:val="00BB2ED8"/>
    <w:rsid w:val="00BC0644"/>
    <w:rsid w:val="00BC465B"/>
    <w:rsid w:val="00BD05FD"/>
    <w:rsid w:val="00BD7399"/>
    <w:rsid w:val="00BF0B00"/>
    <w:rsid w:val="00BF4D10"/>
    <w:rsid w:val="00C22AD2"/>
    <w:rsid w:val="00C33192"/>
    <w:rsid w:val="00C3501C"/>
    <w:rsid w:val="00CD4F7F"/>
    <w:rsid w:val="00D04883"/>
    <w:rsid w:val="00D077B7"/>
    <w:rsid w:val="00D22291"/>
    <w:rsid w:val="00D55E47"/>
    <w:rsid w:val="00D77947"/>
    <w:rsid w:val="00D83AD2"/>
    <w:rsid w:val="00DB3C07"/>
    <w:rsid w:val="00DB427A"/>
    <w:rsid w:val="00DE799C"/>
    <w:rsid w:val="00E142F9"/>
    <w:rsid w:val="00E51471"/>
    <w:rsid w:val="00E71070"/>
    <w:rsid w:val="00E85A8B"/>
    <w:rsid w:val="00EA3E4C"/>
    <w:rsid w:val="00EE465A"/>
    <w:rsid w:val="00EE6AA6"/>
    <w:rsid w:val="00F11841"/>
    <w:rsid w:val="00F120B9"/>
    <w:rsid w:val="00F14A5B"/>
    <w:rsid w:val="00F16B55"/>
    <w:rsid w:val="00F30DA8"/>
    <w:rsid w:val="00F34A1A"/>
    <w:rsid w:val="00F359C9"/>
    <w:rsid w:val="00F6709F"/>
    <w:rsid w:val="00FA24B3"/>
    <w:rsid w:val="00FA62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4818" fillcolor="white" stroke="f">
      <v:fill color="white"/>
      <v:stroke on="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Colorful 1" w:uiPriority="0"/>
    <w:lsdException w:name="Table Columns 1" w:uiPriority="0"/>
    <w:lsdException w:name="Table Columns 2" w:uiPriority="0"/>
    <w:lsdException w:name="Table Grid 1" w:uiPriority="0"/>
    <w:lsdException w:name="Table List 7" w:uiPriority="0"/>
    <w:lsdException w:name="Table List 8" w:uiPriority="0"/>
    <w:lsdException w:name="Table Elegant"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73"/>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096D73"/>
    <w:pPr>
      <w:keepNext/>
      <w:outlineLvl w:val="0"/>
    </w:pPr>
    <w:rPr>
      <w:rFonts w:cs="Andalus"/>
      <w:b/>
      <w:bCs/>
      <w:sz w:val="28"/>
      <w:szCs w:val="28"/>
    </w:rPr>
  </w:style>
  <w:style w:type="paragraph" w:styleId="Titre2">
    <w:name w:val="heading 2"/>
    <w:basedOn w:val="Normal"/>
    <w:next w:val="Normal"/>
    <w:link w:val="Titre2Car"/>
    <w:qFormat/>
    <w:rsid w:val="00096D73"/>
    <w:pPr>
      <w:keepNext/>
      <w:jc w:val="center"/>
      <w:outlineLvl w:val="1"/>
    </w:pPr>
    <w:rPr>
      <w:rFonts w:cs="Andalus"/>
      <w:b/>
      <w:bCs/>
    </w:rPr>
  </w:style>
  <w:style w:type="paragraph" w:styleId="Titre3">
    <w:name w:val="heading 3"/>
    <w:basedOn w:val="Normal"/>
    <w:next w:val="Normal"/>
    <w:link w:val="Titre3Car"/>
    <w:qFormat/>
    <w:rsid w:val="00096D73"/>
    <w:pPr>
      <w:keepNext/>
      <w:jc w:val="center"/>
      <w:outlineLvl w:val="2"/>
    </w:pPr>
    <w:rPr>
      <w:sz w:val="28"/>
      <w:szCs w:val="28"/>
    </w:rPr>
  </w:style>
  <w:style w:type="paragraph" w:styleId="Titre4">
    <w:name w:val="heading 4"/>
    <w:basedOn w:val="Normal"/>
    <w:next w:val="Normal"/>
    <w:link w:val="Titre4Car"/>
    <w:qFormat/>
    <w:rsid w:val="00A9510C"/>
    <w:pPr>
      <w:keepNext/>
      <w:bidi/>
      <w:spacing w:before="240" w:after="60"/>
      <w:outlineLvl w:val="3"/>
    </w:pPr>
    <w:rPr>
      <w:b/>
      <w:bCs/>
      <w:sz w:val="28"/>
      <w:szCs w:val="28"/>
    </w:rPr>
  </w:style>
  <w:style w:type="paragraph" w:styleId="Titre5">
    <w:name w:val="heading 5"/>
    <w:basedOn w:val="Normal"/>
    <w:next w:val="Normal"/>
    <w:link w:val="Titre5Car"/>
    <w:qFormat/>
    <w:rsid w:val="00096D73"/>
    <w:pPr>
      <w:keepNext/>
      <w:outlineLvl w:val="4"/>
    </w:pPr>
    <w:rPr>
      <w:rFonts w:ascii="Comic Sans MS" w:hAnsi="Comic Sans MS"/>
      <w:b/>
      <w:bCs/>
      <w:sz w:val="28"/>
    </w:rPr>
  </w:style>
  <w:style w:type="paragraph" w:styleId="Titre6">
    <w:name w:val="heading 6"/>
    <w:basedOn w:val="Normal"/>
    <w:next w:val="Normal"/>
    <w:link w:val="Titre6Car"/>
    <w:qFormat/>
    <w:rsid w:val="00096D73"/>
    <w:pPr>
      <w:keepNext/>
      <w:tabs>
        <w:tab w:val="left" w:pos="4060"/>
      </w:tabs>
      <w:jc w:val="center"/>
      <w:outlineLvl w:val="5"/>
    </w:pPr>
    <w:rPr>
      <w:sz w:val="28"/>
    </w:rPr>
  </w:style>
  <w:style w:type="paragraph" w:styleId="Titre7">
    <w:name w:val="heading 7"/>
    <w:basedOn w:val="Normal"/>
    <w:next w:val="Normal"/>
    <w:link w:val="Titre7Car"/>
    <w:unhideWhenUsed/>
    <w:qFormat/>
    <w:rsid w:val="00A9510C"/>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A9510C"/>
    <w:pPr>
      <w:bidi/>
      <w:spacing w:before="240" w:after="60"/>
      <w:outlineLvl w:val="7"/>
    </w:pPr>
    <w:rPr>
      <w:i/>
      <w:iCs/>
    </w:rPr>
  </w:style>
  <w:style w:type="paragraph" w:styleId="Titre9">
    <w:name w:val="heading 9"/>
    <w:basedOn w:val="Normal"/>
    <w:next w:val="Normal"/>
    <w:link w:val="Titre9Car"/>
    <w:qFormat/>
    <w:rsid w:val="00A9510C"/>
    <w:pPr>
      <w:keepNext/>
      <w:spacing w:line="360" w:lineRule="auto"/>
      <w:jc w:val="center"/>
      <w:outlineLvl w:val="8"/>
    </w:pPr>
    <w:rPr>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96D73"/>
    <w:rPr>
      <w:rFonts w:ascii="Times New Roman" w:eastAsia="Times New Roman" w:hAnsi="Times New Roman" w:cs="Andalus"/>
      <w:b/>
      <w:bCs/>
      <w:sz w:val="28"/>
      <w:szCs w:val="28"/>
    </w:rPr>
  </w:style>
  <w:style w:type="character" w:customStyle="1" w:styleId="Titre2Car">
    <w:name w:val="Titre 2 Car"/>
    <w:basedOn w:val="Policepardfaut"/>
    <w:link w:val="Titre2"/>
    <w:rsid w:val="00096D73"/>
    <w:rPr>
      <w:rFonts w:ascii="Times New Roman" w:eastAsia="Times New Roman" w:hAnsi="Times New Roman" w:cs="Andalus"/>
      <w:b/>
      <w:bCs/>
      <w:sz w:val="24"/>
      <w:szCs w:val="24"/>
    </w:rPr>
  </w:style>
  <w:style w:type="character" w:customStyle="1" w:styleId="Titre3Car">
    <w:name w:val="Titre 3 Car"/>
    <w:basedOn w:val="Policepardfaut"/>
    <w:link w:val="Titre3"/>
    <w:rsid w:val="00096D73"/>
    <w:rPr>
      <w:rFonts w:ascii="Times New Roman" w:eastAsia="Times New Roman" w:hAnsi="Times New Roman" w:cs="Times New Roman"/>
      <w:sz w:val="28"/>
      <w:szCs w:val="28"/>
    </w:rPr>
  </w:style>
  <w:style w:type="character" w:customStyle="1" w:styleId="Titre4Car">
    <w:name w:val="Titre 4 Car"/>
    <w:basedOn w:val="Policepardfaut"/>
    <w:link w:val="Titre4"/>
    <w:rsid w:val="00A9510C"/>
    <w:rPr>
      <w:rFonts w:ascii="Times New Roman" w:eastAsia="Times New Roman" w:hAnsi="Times New Roman" w:cs="Times New Roman"/>
      <w:b/>
      <w:bCs/>
      <w:sz w:val="28"/>
      <w:szCs w:val="28"/>
    </w:rPr>
  </w:style>
  <w:style w:type="character" w:customStyle="1" w:styleId="Titre5Car">
    <w:name w:val="Titre 5 Car"/>
    <w:basedOn w:val="Policepardfaut"/>
    <w:link w:val="Titre5"/>
    <w:rsid w:val="00096D73"/>
    <w:rPr>
      <w:rFonts w:ascii="Comic Sans MS" w:eastAsia="Times New Roman" w:hAnsi="Comic Sans MS" w:cs="Times New Roman"/>
      <w:b/>
      <w:bCs/>
      <w:sz w:val="28"/>
      <w:szCs w:val="24"/>
    </w:rPr>
  </w:style>
  <w:style w:type="character" w:customStyle="1" w:styleId="Titre6Car">
    <w:name w:val="Titre 6 Car"/>
    <w:basedOn w:val="Policepardfaut"/>
    <w:link w:val="Titre6"/>
    <w:rsid w:val="00096D73"/>
    <w:rPr>
      <w:rFonts w:ascii="Times New Roman" w:eastAsia="Times New Roman" w:hAnsi="Times New Roman" w:cs="Times New Roman"/>
      <w:sz w:val="28"/>
      <w:szCs w:val="24"/>
    </w:rPr>
  </w:style>
  <w:style w:type="character" w:customStyle="1" w:styleId="Titre7Car">
    <w:name w:val="Titre 7 Car"/>
    <w:basedOn w:val="Policepardfaut"/>
    <w:link w:val="Titre7"/>
    <w:rsid w:val="00A9510C"/>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rsid w:val="00A9510C"/>
    <w:rPr>
      <w:rFonts w:ascii="Times New Roman" w:eastAsia="Times New Roman" w:hAnsi="Times New Roman" w:cs="Times New Roman"/>
      <w:i/>
      <w:iCs/>
      <w:sz w:val="24"/>
      <w:szCs w:val="24"/>
    </w:rPr>
  </w:style>
  <w:style w:type="character" w:customStyle="1" w:styleId="Titre9Car">
    <w:name w:val="Titre 9 Car"/>
    <w:basedOn w:val="Policepardfaut"/>
    <w:link w:val="Titre9"/>
    <w:rsid w:val="00A9510C"/>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096D73"/>
    <w:rPr>
      <w:rFonts w:cs="Andalus"/>
      <w:sz w:val="28"/>
      <w:szCs w:val="28"/>
    </w:rPr>
  </w:style>
  <w:style w:type="character" w:customStyle="1" w:styleId="CorpsdetexteCar">
    <w:name w:val="Corps de texte Car"/>
    <w:basedOn w:val="Policepardfaut"/>
    <w:link w:val="Corpsdetexte"/>
    <w:rsid w:val="00096D73"/>
    <w:rPr>
      <w:rFonts w:ascii="Times New Roman" w:eastAsia="Times New Roman" w:hAnsi="Times New Roman" w:cs="Andalus"/>
      <w:sz w:val="28"/>
      <w:szCs w:val="28"/>
    </w:rPr>
  </w:style>
  <w:style w:type="table" w:styleId="Grilledutableau">
    <w:name w:val="Table Grid"/>
    <w:basedOn w:val="TableauNormal"/>
    <w:rsid w:val="00096D73"/>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nhideWhenUsed/>
    <w:rsid w:val="00096D73"/>
    <w:rPr>
      <w:rFonts w:ascii="Tahoma" w:hAnsi="Tahoma" w:cs="Tahoma"/>
      <w:sz w:val="16"/>
      <w:szCs w:val="16"/>
    </w:rPr>
  </w:style>
  <w:style w:type="character" w:customStyle="1" w:styleId="TextedebullesCar">
    <w:name w:val="Texte de bulles Car"/>
    <w:basedOn w:val="Policepardfaut"/>
    <w:link w:val="Textedebulles"/>
    <w:rsid w:val="00096D73"/>
    <w:rPr>
      <w:rFonts w:ascii="Tahoma" w:eastAsia="Times New Roman" w:hAnsi="Tahoma" w:cs="Tahoma"/>
      <w:sz w:val="16"/>
      <w:szCs w:val="16"/>
    </w:rPr>
  </w:style>
  <w:style w:type="paragraph" w:styleId="Retraitcorpsdetexte">
    <w:name w:val="Body Text Indent"/>
    <w:basedOn w:val="Normal"/>
    <w:link w:val="RetraitcorpsdetexteCar"/>
    <w:unhideWhenUsed/>
    <w:rsid w:val="00D04883"/>
    <w:pPr>
      <w:spacing w:after="120"/>
      <w:ind w:left="283"/>
    </w:pPr>
  </w:style>
  <w:style w:type="character" w:customStyle="1" w:styleId="RetraitcorpsdetexteCar">
    <w:name w:val="Retrait corps de texte Car"/>
    <w:basedOn w:val="Policepardfaut"/>
    <w:link w:val="Retraitcorpsdetexte"/>
    <w:rsid w:val="00D04883"/>
    <w:rPr>
      <w:rFonts w:ascii="Times New Roman" w:eastAsia="Times New Roman" w:hAnsi="Times New Roman" w:cs="Times New Roman"/>
      <w:sz w:val="24"/>
      <w:szCs w:val="24"/>
    </w:rPr>
  </w:style>
  <w:style w:type="paragraph" w:customStyle="1" w:styleId="Style1">
    <w:name w:val="Style1"/>
    <w:basedOn w:val="Normal"/>
    <w:rsid w:val="00A9510C"/>
    <w:pPr>
      <w:spacing w:line="360" w:lineRule="auto"/>
      <w:ind w:firstLine="720"/>
      <w:jc w:val="both"/>
    </w:pPr>
    <w:rPr>
      <w:lang w:bidi="ar-DZ"/>
    </w:rPr>
  </w:style>
  <w:style w:type="paragraph" w:customStyle="1" w:styleId="Style2">
    <w:name w:val="Style2"/>
    <w:basedOn w:val="Retraitcorpsdetexte"/>
    <w:rsid w:val="00A9510C"/>
    <w:pPr>
      <w:spacing w:after="0"/>
      <w:ind w:left="0" w:firstLine="720"/>
      <w:jc w:val="both"/>
    </w:pPr>
    <w:rPr>
      <w:lang w:bidi="ar-DZ"/>
    </w:rPr>
  </w:style>
  <w:style w:type="paragraph" w:styleId="Corpsdetexte2">
    <w:name w:val="Body Text 2"/>
    <w:basedOn w:val="Normal"/>
    <w:link w:val="Corpsdetexte2Car"/>
    <w:rsid w:val="00A9510C"/>
    <w:pPr>
      <w:bidi/>
      <w:spacing w:after="120" w:line="480" w:lineRule="auto"/>
    </w:pPr>
  </w:style>
  <w:style w:type="character" w:customStyle="1" w:styleId="Corpsdetexte2Car">
    <w:name w:val="Corps de texte 2 Car"/>
    <w:basedOn w:val="Policepardfaut"/>
    <w:link w:val="Corpsdetexte2"/>
    <w:rsid w:val="00A9510C"/>
    <w:rPr>
      <w:rFonts w:ascii="Times New Roman" w:eastAsia="Times New Roman" w:hAnsi="Times New Roman" w:cs="Times New Roman"/>
      <w:sz w:val="24"/>
      <w:szCs w:val="24"/>
    </w:rPr>
  </w:style>
  <w:style w:type="paragraph" w:styleId="Retraitcorpsdetexte2">
    <w:name w:val="Body Text Indent 2"/>
    <w:basedOn w:val="Normal"/>
    <w:link w:val="Retraitcorpsdetexte2Car"/>
    <w:rsid w:val="00A9510C"/>
    <w:pPr>
      <w:bidi/>
      <w:spacing w:after="120" w:line="480" w:lineRule="auto"/>
      <w:ind w:left="283"/>
    </w:pPr>
  </w:style>
  <w:style w:type="character" w:customStyle="1" w:styleId="Retraitcorpsdetexte2Car">
    <w:name w:val="Retrait corps de texte 2 Car"/>
    <w:basedOn w:val="Policepardfaut"/>
    <w:link w:val="Retraitcorpsdetexte2"/>
    <w:rsid w:val="00A9510C"/>
    <w:rPr>
      <w:rFonts w:ascii="Times New Roman" w:eastAsia="Times New Roman" w:hAnsi="Times New Roman" w:cs="Times New Roman"/>
      <w:sz w:val="24"/>
      <w:szCs w:val="24"/>
    </w:rPr>
  </w:style>
  <w:style w:type="paragraph" w:styleId="En-tte">
    <w:name w:val="header"/>
    <w:basedOn w:val="Normal"/>
    <w:link w:val="En-tteCar"/>
    <w:uiPriority w:val="99"/>
    <w:rsid w:val="00A9510C"/>
    <w:pPr>
      <w:tabs>
        <w:tab w:val="center" w:pos="4153"/>
        <w:tab w:val="right" w:pos="8306"/>
      </w:tabs>
    </w:pPr>
    <w:rPr>
      <w:lang w:eastAsia="fr-FR"/>
    </w:rPr>
  </w:style>
  <w:style w:type="character" w:customStyle="1" w:styleId="En-tteCar">
    <w:name w:val="En-tête Car"/>
    <w:basedOn w:val="Policepardfaut"/>
    <w:link w:val="En-tte"/>
    <w:uiPriority w:val="99"/>
    <w:rsid w:val="00A9510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A9510C"/>
    <w:pPr>
      <w:tabs>
        <w:tab w:val="center" w:pos="4153"/>
        <w:tab w:val="right" w:pos="8306"/>
      </w:tabs>
    </w:pPr>
    <w:rPr>
      <w:lang w:eastAsia="fr-FR"/>
    </w:rPr>
  </w:style>
  <w:style w:type="character" w:customStyle="1" w:styleId="PieddepageCar">
    <w:name w:val="Pied de page Car"/>
    <w:basedOn w:val="Policepardfaut"/>
    <w:link w:val="Pieddepage"/>
    <w:uiPriority w:val="99"/>
    <w:rsid w:val="00A9510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A9510C"/>
    <w:pPr>
      <w:spacing w:after="120"/>
      <w:ind w:left="283"/>
    </w:pPr>
    <w:rPr>
      <w:sz w:val="16"/>
      <w:szCs w:val="16"/>
      <w:lang w:eastAsia="fr-FR"/>
    </w:rPr>
  </w:style>
  <w:style w:type="character" w:customStyle="1" w:styleId="Retraitcorpsdetexte3Car">
    <w:name w:val="Retrait corps de texte 3 Car"/>
    <w:basedOn w:val="Policepardfaut"/>
    <w:link w:val="Retraitcorpsdetexte3"/>
    <w:rsid w:val="00A9510C"/>
    <w:rPr>
      <w:rFonts w:ascii="Times New Roman" w:eastAsia="Times New Roman" w:hAnsi="Times New Roman" w:cs="Times New Roman"/>
      <w:sz w:val="16"/>
      <w:szCs w:val="16"/>
      <w:lang w:eastAsia="fr-FR"/>
    </w:rPr>
  </w:style>
  <w:style w:type="paragraph" w:styleId="Corpsdetexte3">
    <w:name w:val="Body Text 3"/>
    <w:basedOn w:val="Normal"/>
    <w:link w:val="Corpsdetexte3Car"/>
    <w:rsid w:val="00A9510C"/>
    <w:pPr>
      <w:bidi/>
      <w:spacing w:after="120"/>
    </w:pPr>
    <w:rPr>
      <w:sz w:val="16"/>
      <w:szCs w:val="16"/>
    </w:rPr>
  </w:style>
  <w:style w:type="character" w:customStyle="1" w:styleId="Corpsdetexte3Car">
    <w:name w:val="Corps de texte 3 Car"/>
    <w:basedOn w:val="Policepardfaut"/>
    <w:link w:val="Corpsdetexte3"/>
    <w:rsid w:val="00A9510C"/>
    <w:rPr>
      <w:rFonts w:ascii="Times New Roman" w:eastAsia="Times New Roman" w:hAnsi="Times New Roman" w:cs="Times New Roman"/>
      <w:sz w:val="16"/>
      <w:szCs w:val="16"/>
    </w:rPr>
  </w:style>
  <w:style w:type="character" w:styleId="Numrodepage">
    <w:name w:val="page number"/>
    <w:basedOn w:val="Policepardfaut"/>
    <w:rsid w:val="00A9510C"/>
  </w:style>
  <w:style w:type="table" w:styleId="Grille1">
    <w:name w:val="Table Grid 1"/>
    <w:basedOn w:val="TableauNormal"/>
    <w:rsid w:val="00A9510C"/>
    <w:pPr>
      <w:spacing w:after="0" w:line="240" w:lineRule="auto"/>
    </w:pPr>
    <w:rPr>
      <w:rFonts w:ascii="Times New Roman" w:eastAsia="Times New Roman" w:hAnsi="Times New Roman" w:cs="Times New Roman"/>
      <w:sz w:val="20"/>
      <w:szCs w:val="20"/>
      <w:lang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puces">
    <w:name w:val="List Bullet"/>
    <w:basedOn w:val="Normal"/>
    <w:rsid w:val="00A9510C"/>
    <w:pPr>
      <w:numPr>
        <w:numId w:val="5"/>
      </w:numPr>
      <w:bidi/>
    </w:pPr>
  </w:style>
  <w:style w:type="paragraph" w:customStyle="1" w:styleId="Style3">
    <w:name w:val="Style3"/>
    <w:basedOn w:val="Normal"/>
    <w:rsid w:val="00A9510C"/>
    <w:pPr>
      <w:spacing w:line="360" w:lineRule="auto"/>
      <w:jc w:val="center"/>
    </w:pPr>
    <w:rPr>
      <w:b/>
      <w:bCs/>
      <w:sz w:val="20"/>
      <w:szCs w:val="20"/>
    </w:rPr>
  </w:style>
  <w:style w:type="paragraph" w:styleId="Titre">
    <w:name w:val="Title"/>
    <w:basedOn w:val="Normal"/>
    <w:link w:val="TitreCar"/>
    <w:qFormat/>
    <w:rsid w:val="00A9510C"/>
    <w:pPr>
      <w:jc w:val="center"/>
    </w:pPr>
    <w:rPr>
      <w:rFonts w:ascii="Comic Sans MS" w:hAnsi="Comic Sans MS"/>
      <w:b/>
      <w:bCs/>
      <w:sz w:val="28"/>
      <w:szCs w:val="28"/>
      <w:lang w:eastAsia="fr-FR"/>
    </w:rPr>
  </w:style>
  <w:style w:type="character" w:customStyle="1" w:styleId="TitreCar">
    <w:name w:val="Titre Car"/>
    <w:basedOn w:val="Policepardfaut"/>
    <w:link w:val="Titre"/>
    <w:rsid w:val="00A9510C"/>
    <w:rPr>
      <w:rFonts w:ascii="Comic Sans MS" w:eastAsia="Times New Roman" w:hAnsi="Comic Sans MS" w:cs="Times New Roman"/>
      <w:b/>
      <w:bCs/>
      <w:sz w:val="28"/>
      <w:szCs w:val="28"/>
      <w:lang w:eastAsia="fr-FR"/>
    </w:rPr>
  </w:style>
  <w:style w:type="paragraph" w:styleId="Liste">
    <w:name w:val="List"/>
    <w:basedOn w:val="Normal"/>
    <w:rsid w:val="00A9510C"/>
    <w:pPr>
      <w:bidi/>
      <w:ind w:left="283" w:hanging="283"/>
    </w:pPr>
  </w:style>
  <w:style w:type="paragraph" w:styleId="Liste2">
    <w:name w:val="List 2"/>
    <w:basedOn w:val="Normal"/>
    <w:rsid w:val="00A9510C"/>
    <w:pPr>
      <w:bidi/>
      <w:ind w:left="566" w:hanging="283"/>
    </w:pPr>
  </w:style>
  <w:style w:type="paragraph" w:styleId="Liste3">
    <w:name w:val="List 3"/>
    <w:basedOn w:val="Normal"/>
    <w:rsid w:val="00A9510C"/>
    <w:pPr>
      <w:bidi/>
      <w:ind w:left="849" w:hanging="283"/>
    </w:pPr>
  </w:style>
  <w:style w:type="paragraph" w:styleId="Liste4">
    <w:name w:val="List 4"/>
    <w:basedOn w:val="Normal"/>
    <w:rsid w:val="00A9510C"/>
    <w:pPr>
      <w:bidi/>
      <w:ind w:left="1132" w:hanging="283"/>
    </w:pPr>
  </w:style>
  <w:style w:type="paragraph" w:styleId="Liste5">
    <w:name w:val="List 5"/>
    <w:basedOn w:val="Normal"/>
    <w:rsid w:val="00A9510C"/>
    <w:pPr>
      <w:bidi/>
      <w:ind w:left="1415" w:hanging="283"/>
    </w:pPr>
  </w:style>
  <w:style w:type="paragraph" w:styleId="En-ttedemessage">
    <w:name w:val="Message Header"/>
    <w:basedOn w:val="Normal"/>
    <w:link w:val="En-ttedemessageCar"/>
    <w:rsid w:val="00A9510C"/>
    <w:pPr>
      <w:pBdr>
        <w:top w:val="single" w:sz="6" w:space="1" w:color="auto"/>
        <w:left w:val="single" w:sz="6" w:space="1" w:color="auto"/>
        <w:bottom w:val="single" w:sz="6" w:space="1" w:color="auto"/>
        <w:right w:val="single" w:sz="6" w:space="1" w:color="auto"/>
      </w:pBdr>
      <w:shd w:val="pct20" w:color="auto" w:fill="auto"/>
      <w:bidi/>
      <w:ind w:left="1134" w:hanging="1134"/>
    </w:pPr>
    <w:rPr>
      <w:rFonts w:ascii="Arial" w:hAnsi="Arial" w:cs="Arial"/>
    </w:rPr>
  </w:style>
  <w:style w:type="character" w:customStyle="1" w:styleId="En-ttedemessageCar">
    <w:name w:val="En-tête de message Car"/>
    <w:basedOn w:val="Policepardfaut"/>
    <w:link w:val="En-ttedemessage"/>
    <w:rsid w:val="00A9510C"/>
    <w:rPr>
      <w:rFonts w:ascii="Arial" w:eastAsia="Times New Roman" w:hAnsi="Arial" w:cs="Arial"/>
      <w:sz w:val="24"/>
      <w:szCs w:val="24"/>
      <w:shd w:val="pct20" w:color="auto" w:fill="auto"/>
    </w:rPr>
  </w:style>
  <w:style w:type="paragraph" w:styleId="Salutations">
    <w:name w:val="Salutation"/>
    <w:basedOn w:val="Normal"/>
    <w:next w:val="Normal"/>
    <w:link w:val="SalutationsCar"/>
    <w:rsid w:val="00A9510C"/>
    <w:pPr>
      <w:bidi/>
    </w:pPr>
  </w:style>
  <w:style w:type="character" w:customStyle="1" w:styleId="SalutationsCar">
    <w:name w:val="Salutations Car"/>
    <w:basedOn w:val="Policepardfaut"/>
    <w:link w:val="Salutations"/>
    <w:rsid w:val="00A9510C"/>
    <w:rPr>
      <w:rFonts w:ascii="Times New Roman" w:eastAsia="Times New Roman" w:hAnsi="Times New Roman" w:cs="Times New Roman"/>
      <w:sz w:val="24"/>
      <w:szCs w:val="24"/>
    </w:rPr>
  </w:style>
  <w:style w:type="paragraph" w:styleId="Listepuces2">
    <w:name w:val="List Bullet 2"/>
    <w:basedOn w:val="Normal"/>
    <w:rsid w:val="00A9510C"/>
    <w:pPr>
      <w:numPr>
        <w:numId w:val="6"/>
      </w:numPr>
      <w:bidi/>
    </w:pPr>
  </w:style>
  <w:style w:type="paragraph" w:styleId="Listepuces3">
    <w:name w:val="List Bullet 3"/>
    <w:basedOn w:val="Normal"/>
    <w:rsid w:val="00A9510C"/>
    <w:pPr>
      <w:numPr>
        <w:numId w:val="7"/>
      </w:numPr>
      <w:bidi/>
    </w:pPr>
  </w:style>
  <w:style w:type="paragraph" w:styleId="Listepuces4">
    <w:name w:val="List Bullet 4"/>
    <w:basedOn w:val="Normal"/>
    <w:rsid w:val="00A9510C"/>
    <w:pPr>
      <w:numPr>
        <w:numId w:val="8"/>
      </w:numPr>
      <w:bidi/>
    </w:pPr>
  </w:style>
  <w:style w:type="paragraph" w:styleId="Listepuces5">
    <w:name w:val="List Bullet 5"/>
    <w:basedOn w:val="Normal"/>
    <w:rsid w:val="00A9510C"/>
    <w:pPr>
      <w:numPr>
        <w:numId w:val="9"/>
      </w:numPr>
      <w:bidi/>
    </w:pPr>
  </w:style>
  <w:style w:type="paragraph" w:customStyle="1" w:styleId="Listeencopie">
    <w:name w:val="Liste en copie"/>
    <w:basedOn w:val="Normal"/>
    <w:rsid w:val="00A9510C"/>
    <w:pPr>
      <w:bidi/>
    </w:pPr>
  </w:style>
  <w:style w:type="paragraph" w:styleId="Listecontinue">
    <w:name w:val="List Continue"/>
    <w:basedOn w:val="Normal"/>
    <w:rsid w:val="00A9510C"/>
    <w:pPr>
      <w:bidi/>
      <w:spacing w:after="120"/>
      <w:ind w:left="283"/>
    </w:pPr>
  </w:style>
  <w:style w:type="paragraph" w:styleId="Listecontinue2">
    <w:name w:val="List Continue 2"/>
    <w:basedOn w:val="Normal"/>
    <w:rsid w:val="00A9510C"/>
    <w:pPr>
      <w:bidi/>
      <w:spacing w:after="120"/>
      <w:ind w:left="566"/>
    </w:pPr>
  </w:style>
  <w:style w:type="paragraph" w:styleId="Listecontinue3">
    <w:name w:val="List Continue 3"/>
    <w:basedOn w:val="Normal"/>
    <w:rsid w:val="00A9510C"/>
    <w:pPr>
      <w:bidi/>
      <w:spacing w:after="120"/>
      <w:ind w:left="849"/>
    </w:pPr>
  </w:style>
  <w:style w:type="paragraph" w:styleId="Listecontinue4">
    <w:name w:val="List Continue 4"/>
    <w:basedOn w:val="Normal"/>
    <w:rsid w:val="00A9510C"/>
    <w:pPr>
      <w:bidi/>
      <w:spacing w:after="120"/>
      <w:ind w:left="1132"/>
    </w:pPr>
  </w:style>
  <w:style w:type="paragraph" w:styleId="Listecontinue5">
    <w:name w:val="List Continue 5"/>
    <w:basedOn w:val="Normal"/>
    <w:rsid w:val="00A9510C"/>
    <w:pPr>
      <w:bidi/>
      <w:spacing w:after="120"/>
      <w:ind w:left="1415"/>
    </w:pPr>
  </w:style>
  <w:style w:type="paragraph" w:customStyle="1" w:styleId="Adressedest">
    <w:name w:val="Adresse dest."/>
    <w:basedOn w:val="Normal"/>
    <w:rsid w:val="00A9510C"/>
    <w:pPr>
      <w:bidi/>
    </w:pPr>
  </w:style>
  <w:style w:type="paragraph" w:styleId="Lgende">
    <w:name w:val="caption"/>
    <w:basedOn w:val="Normal"/>
    <w:next w:val="Normal"/>
    <w:qFormat/>
    <w:rsid w:val="00A9510C"/>
    <w:pPr>
      <w:bidi/>
    </w:pPr>
    <w:rPr>
      <w:b/>
      <w:bCs/>
      <w:sz w:val="20"/>
      <w:szCs w:val="20"/>
    </w:rPr>
  </w:style>
  <w:style w:type="paragraph" w:customStyle="1" w:styleId="Lignedobjet">
    <w:name w:val="Ligne d'objet"/>
    <w:basedOn w:val="Normal"/>
    <w:rsid w:val="00A9510C"/>
    <w:pPr>
      <w:bidi/>
    </w:pPr>
  </w:style>
  <w:style w:type="paragraph" w:customStyle="1" w:styleId="Lignederfrence">
    <w:name w:val="Ligne de référence"/>
    <w:basedOn w:val="Corpsdetexte"/>
    <w:rsid w:val="00A9510C"/>
    <w:rPr>
      <w:rFonts w:cs="Times New Roman"/>
      <w:b/>
      <w:bCs/>
      <w:lang w:eastAsia="fr-FR"/>
    </w:rPr>
  </w:style>
  <w:style w:type="paragraph" w:styleId="Retraitnormal">
    <w:name w:val="Normal Indent"/>
    <w:basedOn w:val="Normal"/>
    <w:rsid w:val="00A9510C"/>
    <w:pPr>
      <w:bidi/>
      <w:ind w:left="720"/>
    </w:pPr>
  </w:style>
  <w:style w:type="paragraph" w:styleId="Retrait1religne">
    <w:name w:val="Body Text First Indent"/>
    <w:basedOn w:val="Corpsdetexte"/>
    <w:link w:val="Retrait1religneCar"/>
    <w:rsid w:val="00A9510C"/>
    <w:pPr>
      <w:bidi/>
      <w:spacing w:after="120"/>
      <w:ind w:firstLine="210"/>
    </w:pPr>
    <w:rPr>
      <w:rFonts w:cs="Times New Roman"/>
      <w:sz w:val="24"/>
      <w:szCs w:val="24"/>
    </w:rPr>
  </w:style>
  <w:style w:type="character" w:customStyle="1" w:styleId="Retrait1religneCar">
    <w:name w:val="Retrait 1re ligne Car"/>
    <w:basedOn w:val="CorpsdetexteCar"/>
    <w:link w:val="Retrait1religne"/>
    <w:rsid w:val="00A9510C"/>
    <w:rPr>
      <w:rFonts w:cs="Times New Roman"/>
      <w:sz w:val="24"/>
      <w:szCs w:val="24"/>
    </w:rPr>
  </w:style>
  <w:style w:type="paragraph" w:styleId="Retraitcorpset1relig">
    <w:name w:val="Body Text First Indent 2"/>
    <w:basedOn w:val="Retraitcorpsdetexte"/>
    <w:link w:val="Retraitcorpset1religCar"/>
    <w:rsid w:val="00A9510C"/>
    <w:pPr>
      <w:bidi/>
      <w:ind w:firstLine="210"/>
    </w:pPr>
  </w:style>
  <w:style w:type="character" w:customStyle="1" w:styleId="Retraitcorpset1religCar">
    <w:name w:val="Retrait corps et 1re lig. Car"/>
    <w:basedOn w:val="RetraitcorpsdetexteCar"/>
    <w:link w:val="Retraitcorpset1relig"/>
    <w:rsid w:val="00A9510C"/>
  </w:style>
  <w:style w:type="paragraph" w:styleId="z-Basduformulaire">
    <w:name w:val="HTML Bottom of Form"/>
    <w:basedOn w:val="Normal"/>
    <w:next w:val="Normal"/>
    <w:link w:val="z-BasduformulaireCar"/>
    <w:hidden/>
    <w:rsid w:val="00F14A5B"/>
    <w:pPr>
      <w:pBdr>
        <w:top w:val="single" w:sz="6" w:space="1" w:color="auto"/>
      </w:pBdr>
      <w:bidi/>
      <w:jc w:val="center"/>
    </w:pPr>
    <w:rPr>
      <w:rFonts w:ascii="Arial" w:hAnsi="Arial" w:cs="Arial"/>
      <w:vanish/>
      <w:sz w:val="16"/>
      <w:szCs w:val="16"/>
    </w:rPr>
  </w:style>
  <w:style w:type="character" w:customStyle="1" w:styleId="z-BasduformulaireCar">
    <w:name w:val="z-Bas du formulaire Car"/>
    <w:basedOn w:val="Policepardfaut"/>
    <w:link w:val="z-Basduformulaire"/>
    <w:rsid w:val="00F14A5B"/>
    <w:rPr>
      <w:rFonts w:ascii="Arial" w:eastAsia="Times New Roman" w:hAnsi="Arial" w:cs="Arial"/>
      <w:vanish/>
      <w:sz w:val="16"/>
      <w:szCs w:val="16"/>
    </w:rPr>
  </w:style>
  <w:style w:type="paragraph" w:styleId="z-Hautduformulaire">
    <w:name w:val="HTML Top of Form"/>
    <w:basedOn w:val="Normal"/>
    <w:next w:val="Normal"/>
    <w:link w:val="z-HautduformulaireCar"/>
    <w:hidden/>
    <w:rsid w:val="00F14A5B"/>
    <w:pPr>
      <w:pBdr>
        <w:bottom w:val="single" w:sz="6" w:space="1" w:color="auto"/>
      </w:pBdr>
      <w:bidi/>
      <w:jc w:val="center"/>
    </w:pPr>
    <w:rPr>
      <w:rFonts w:ascii="Arial" w:hAnsi="Arial" w:cs="Arial"/>
      <w:vanish/>
      <w:sz w:val="16"/>
      <w:szCs w:val="16"/>
    </w:rPr>
  </w:style>
  <w:style w:type="character" w:customStyle="1" w:styleId="z-HautduformulaireCar">
    <w:name w:val="z-Haut du formulaire Car"/>
    <w:basedOn w:val="Policepardfaut"/>
    <w:link w:val="z-Hautduformulaire"/>
    <w:rsid w:val="00F14A5B"/>
    <w:rPr>
      <w:rFonts w:ascii="Arial" w:eastAsia="Times New Roman" w:hAnsi="Arial" w:cs="Arial"/>
      <w:vanish/>
      <w:sz w:val="16"/>
      <w:szCs w:val="16"/>
    </w:rPr>
  </w:style>
  <w:style w:type="character" w:styleId="Lienhypertexte">
    <w:name w:val="Hyperlink"/>
    <w:basedOn w:val="Policepardfaut"/>
    <w:rsid w:val="00590765"/>
    <w:rPr>
      <w:color w:val="0000FF"/>
      <w:u w:val="single"/>
    </w:rPr>
  </w:style>
  <w:style w:type="table" w:styleId="Web3">
    <w:name w:val="Table Web 3"/>
    <w:basedOn w:val="TableauNormal"/>
    <w:rsid w:val="00590765"/>
    <w:pPr>
      <w:spacing w:after="0" w:line="240" w:lineRule="auto"/>
    </w:pPr>
    <w:rPr>
      <w:rFonts w:ascii="Times New Roman" w:eastAsia="Times New Roman" w:hAnsi="Times New Roman" w:cs="Times New Roman"/>
      <w:sz w:val="20"/>
      <w:szCs w:val="20"/>
      <w:lang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olonnes1">
    <w:name w:val="Table Columns 1"/>
    <w:basedOn w:val="TableauNormal"/>
    <w:rsid w:val="00590765"/>
    <w:pPr>
      <w:bidi/>
      <w:spacing w:after="0" w:line="240" w:lineRule="auto"/>
    </w:pPr>
    <w:rPr>
      <w:rFonts w:ascii="Times New Roman" w:eastAsia="Times New Roman" w:hAnsi="Times New Roman" w:cs="Times New Roman"/>
      <w:b/>
      <w:bCs/>
      <w:sz w:val="20"/>
      <w:szCs w:val="20"/>
      <w:lang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rsid w:val="00590765"/>
    <w:pPr>
      <w:bidi/>
      <w:spacing w:after="0" w:line="240" w:lineRule="auto"/>
    </w:pPr>
    <w:rPr>
      <w:rFonts w:ascii="Times New Roman" w:eastAsia="Times New Roman" w:hAnsi="Times New Roman" w:cs="Times New Roman"/>
      <w:b/>
      <w:bCs/>
      <w:sz w:val="20"/>
      <w:szCs w:val="20"/>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8">
    <w:name w:val="Table List 8"/>
    <w:basedOn w:val="TableauNormal"/>
    <w:rsid w:val="00590765"/>
    <w:pPr>
      <w:bidi/>
      <w:spacing w:after="0" w:line="240" w:lineRule="auto"/>
    </w:pPr>
    <w:rPr>
      <w:rFonts w:ascii="Times New Roman" w:eastAsia="Times New Roman" w:hAnsi="Times New Roman" w:cs="Times New Roman"/>
      <w:sz w:val="20"/>
      <w:szCs w:val="20"/>
      <w:lang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Color1">
    <w:name w:val="Table Colorful 1"/>
    <w:basedOn w:val="TableauNormal"/>
    <w:rsid w:val="00590765"/>
    <w:pPr>
      <w:bidi/>
      <w:spacing w:after="0" w:line="240" w:lineRule="auto"/>
    </w:pPr>
    <w:rPr>
      <w:rFonts w:ascii="Times New Roman" w:eastAsia="Times New Roman" w:hAnsi="Times New Roman" w:cs="Times New Roman"/>
      <w:color w:val="FFFFFF"/>
      <w:sz w:val="20"/>
      <w:szCs w:val="20"/>
      <w:lang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liste7">
    <w:name w:val="Table List 7"/>
    <w:basedOn w:val="TableauNormal"/>
    <w:rsid w:val="00590765"/>
    <w:pPr>
      <w:bidi/>
      <w:spacing w:after="0" w:line="240" w:lineRule="auto"/>
    </w:pPr>
    <w:rPr>
      <w:rFonts w:ascii="Times New Roman" w:eastAsia="Times New Roman" w:hAnsi="Times New Roman" w:cs="Times New Roman"/>
      <w:sz w:val="20"/>
      <w:szCs w:val="20"/>
      <w:lang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hme">
    <w:name w:val="Table Theme"/>
    <w:basedOn w:val="TableauNormal"/>
    <w:rsid w:val="00590765"/>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gant">
    <w:name w:val="Table Elegant"/>
    <w:basedOn w:val="TableauNormal"/>
    <w:rsid w:val="00590765"/>
    <w:pPr>
      <w:bidi/>
      <w:spacing w:after="0" w:line="240" w:lineRule="auto"/>
    </w:pPr>
    <w:rPr>
      <w:rFonts w:ascii="Times New Roman" w:eastAsia="Times New Roman" w:hAnsi="Times New Roman" w:cs="Times New Roman"/>
      <w:sz w:val="20"/>
      <w:szCs w:val="20"/>
      <w:lang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ongtext1">
    <w:name w:val="long_text1"/>
    <w:basedOn w:val="Policepardfaut"/>
    <w:rsid w:val="00590765"/>
    <w:rPr>
      <w:sz w:val="20"/>
      <w:szCs w:val="20"/>
    </w:rPr>
  </w:style>
  <w:style w:type="paragraph" w:styleId="Paragraphedeliste">
    <w:name w:val="List Paragraph"/>
    <w:basedOn w:val="Normal"/>
    <w:uiPriority w:val="34"/>
    <w:qFormat/>
    <w:rsid w:val="00452A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Microsoft_Office_Excel3.xlsx"/><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9324090121317544E-2"/>
          <c:y val="0.22123893805309741"/>
          <c:w val="0.86828422876949762"/>
          <c:h val="0.64159292035398263"/>
        </c:manualLayout>
      </c:layout>
      <c:lineChart>
        <c:grouping val="standard"/>
        <c:ser>
          <c:idx val="1"/>
          <c:order val="0"/>
          <c:tx>
            <c:strRef>
              <c:f>Sheet1!$A$2</c:f>
              <c:strCache>
                <c:ptCount val="1"/>
                <c:pt idx="0">
                  <c:v>T en °C</c:v>
                </c:pt>
              </c:strCache>
            </c:strRef>
          </c:tx>
          <c:spPr>
            <a:ln w="12700">
              <a:solidFill>
                <a:srgbClr val="FF0000"/>
              </a:solidFill>
              <a:prstDash val="solid"/>
            </a:ln>
          </c:spPr>
          <c:marker>
            <c:symbol val="diamond"/>
            <c:size val="5"/>
            <c:spPr>
              <a:solidFill>
                <a:srgbClr val="FF0000"/>
              </a:solidFill>
              <a:ln>
                <a:solidFill>
                  <a:srgbClr val="FF0000"/>
                </a:solidFill>
                <a:prstDash val="solid"/>
              </a:ln>
            </c:spPr>
          </c:marker>
          <c:cat>
            <c:strRef>
              <c:f>Sheet1!$B$1:$N$1</c:f>
              <c:strCache>
                <c:ptCount val="12"/>
                <c:pt idx="0">
                  <c:v>Jan</c:v>
                </c:pt>
                <c:pt idx="1">
                  <c:v>Fev</c:v>
                </c:pt>
                <c:pt idx="2">
                  <c:v>Mar</c:v>
                </c:pt>
                <c:pt idx="3">
                  <c:v>Avr</c:v>
                </c:pt>
                <c:pt idx="4">
                  <c:v>Mai</c:v>
                </c:pt>
                <c:pt idx="5">
                  <c:v>Jui</c:v>
                </c:pt>
                <c:pt idx="6">
                  <c:v>Juill</c:v>
                </c:pt>
                <c:pt idx="7">
                  <c:v>Aou</c:v>
                </c:pt>
                <c:pt idx="8">
                  <c:v>Sep</c:v>
                </c:pt>
                <c:pt idx="9">
                  <c:v>Oct</c:v>
                </c:pt>
                <c:pt idx="10">
                  <c:v>Nov</c:v>
                </c:pt>
                <c:pt idx="11">
                  <c:v>Dec</c:v>
                </c:pt>
              </c:strCache>
            </c:strRef>
          </c:cat>
          <c:val>
            <c:numRef>
              <c:f>Sheet1!$B$2:$N$2</c:f>
              <c:numCache>
                <c:formatCode>General</c:formatCode>
                <c:ptCount val="12"/>
                <c:pt idx="0">
                  <c:v>10</c:v>
                </c:pt>
                <c:pt idx="1">
                  <c:v>10.7</c:v>
                </c:pt>
                <c:pt idx="2">
                  <c:v>17.8</c:v>
                </c:pt>
                <c:pt idx="3">
                  <c:v>21.8</c:v>
                </c:pt>
                <c:pt idx="4">
                  <c:v>27.9</c:v>
                </c:pt>
                <c:pt idx="5">
                  <c:v>31.7</c:v>
                </c:pt>
                <c:pt idx="6">
                  <c:v>35.9</c:v>
                </c:pt>
                <c:pt idx="7">
                  <c:v>27.2</c:v>
                </c:pt>
                <c:pt idx="8">
                  <c:v>28.5</c:v>
                </c:pt>
                <c:pt idx="9">
                  <c:v>24</c:v>
                </c:pt>
                <c:pt idx="10">
                  <c:v>17.7</c:v>
                </c:pt>
                <c:pt idx="11">
                  <c:v>10.8</c:v>
                </c:pt>
              </c:numCache>
            </c:numRef>
          </c:val>
        </c:ser>
        <c:marker val="1"/>
        <c:axId val="139498240"/>
        <c:axId val="139500160"/>
      </c:lineChart>
      <c:lineChart>
        <c:grouping val="standard"/>
        <c:ser>
          <c:idx val="0"/>
          <c:order val="1"/>
          <c:tx>
            <c:strRef>
              <c:f>Sheet1!$A$3</c:f>
              <c:strCache>
                <c:ptCount val="1"/>
                <c:pt idx="0">
                  <c:v>P en mm</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Sheet1!$B$1:$N$1</c:f>
              <c:strCache>
                <c:ptCount val="12"/>
                <c:pt idx="0">
                  <c:v>Jan</c:v>
                </c:pt>
                <c:pt idx="1">
                  <c:v>Fev</c:v>
                </c:pt>
                <c:pt idx="2">
                  <c:v>Mar</c:v>
                </c:pt>
                <c:pt idx="3">
                  <c:v>Avr</c:v>
                </c:pt>
                <c:pt idx="4">
                  <c:v>Mai</c:v>
                </c:pt>
                <c:pt idx="5">
                  <c:v>Jui</c:v>
                </c:pt>
                <c:pt idx="6">
                  <c:v>Juill</c:v>
                </c:pt>
                <c:pt idx="7">
                  <c:v>Aou</c:v>
                </c:pt>
                <c:pt idx="8">
                  <c:v>Sep</c:v>
                </c:pt>
                <c:pt idx="9">
                  <c:v>Oct</c:v>
                </c:pt>
                <c:pt idx="10">
                  <c:v>Nov</c:v>
                </c:pt>
                <c:pt idx="11">
                  <c:v>Dec</c:v>
                </c:pt>
              </c:strCache>
            </c:strRef>
          </c:cat>
          <c:val>
            <c:numRef>
              <c:f>Sheet1!$B$3:$N$3</c:f>
              <c:numCache>
                <c:formatCode>General</c:formatCode>
                <c:ptCount val="12"/>
                <c:pt idx="0">
                  <c:v>0</c:v>
                </c:pt>
                <c:pt idx="1">
                  <c:v>18</c:v>
                </c:pt>
                <c:pt idx="2">
                  <c:v>3.5</c:v>
                </c:pt>
                <c:pt idx="3">
                  <c:v>0</c:v>
                </c:pt>
                <c:pt idx="4">
                  <c:v>0</c:v>
                </c:pt>
                <c:pt idx="5">
                  <c:v>2.5</c:v>
                </c:pt>
                <c:pt idx="6">
                  <c:v>2.6</c:v>
                </c:pt>
                <c:pt idx="7">
                  <c:v>2</c:v>
                </c:pt>
                <c:pt idx="8">
                  <c:v>7.2</c:v>
                </c:pt>
                <c:pt idx="9">
                  <c:v>0.70000000000000062</c:v>
                </c:pt>
                <c:pt idx="10">
                  <c:v>15.7</c:v>
                </c:pt>
                <c:pt idx="11">
                  <c:v>6.6</c:v>
                </c:pt>
              </c:numCache>
            </c:numRef>
          </c:val>
        </c:ser>
        <c:marker val="1"/>
        <c:axId val="139501952"/>
        <c:axId val="139503488"/>
      </c:lineChart>
      <c:catAx>
        <c:axId val="139498240"/>
        <c:scaling>
          <c:orientation val="minMax"/>
        </c:scaling>
        <c:axPos val="b"/>
        <c:numFmt formatCode="General" sourceLinked="1"/>
        <c:majorTickMark val="cross"/>
        <c:tickLblPos val="nextTo"/>
        <c:spPr>
          <a:ln w="12700">
            <a:solidFill>
              <a:srgbClr val="800080"/>
            </a:solidFill>
            <a:prstDash val="solid"/>
          </a:ln>
        </c:spPr>
        <c:txPr>
          <a:bodyPr rot="0" vert="horz"/>
          <a:lstStyle/>
          <a:p>
            <a:pPr>
              <a:defRPr sz="1000" b="1" i="0" u="none" strike="noStrike" baseline="0">
                <a:solidFill>
                  <a:srgbClr val="800080"/>
                </a:solidFill>
                <a:latin typeface="Times New Roman"/>
                <a:ea typeface="Times New Roman"/>
                <a:cs typeface="Times New Roman"/>
              </a:defRPr>
            </a:pPr>
            <a:endParaRPr lang="fr-FR"/>
          </a:p>
        </c:txPr>
        <c:crossAx val="139500160"/>
        <c:crosses val="autoZero"/>
        <c:lblAlgn val="ctr"/>
        <c:lblOffset val="100"/>
        <c:tickLblSkip val="1"/>
        <c:tickMarkSkip val="1"/>
      </c:catAx>
      <c:valAx>
        <c:axId val="139500160"/>
        <c:scaling>
          <c:orientation val="minMax"/>
          <c:max val="35"/>
        </c:scaling>
        <c:axPos val="l"/>
        <c:numFmt formatCode="General" sourceLinked="1"/>
        <c:majorTickMark val="cross"/>
        <c:tickLblPos val="nextTo"/>
        <c:spPr>
          <a:ln w="3175">
            <a:solidFill>
              <a:srgbClr val="000000"/>
            </a:solidFill>
            <a:prstDash val="solid"/>
          </a:ln>
        </c:spPr>
        <c:txPr>
          <a:bodyPr rot="0" vert="horz"/>
          <a:lstStyle/>
          <a:p>
            <a:pPr>
              <a:defRPr sz="1000" b="1" i="0" u="none" strike="noStrike" baseline="0">
                <a:solidFill>
                  <a:srgbClr val="FF0000"/>
                </a:solidFill>
                <a:latin typeface="Times New Roman"/>
                <a:ea typeface="Times New Roman"/>
                <a:cs typeface="Times New Roman"/>
              </a:defRPr>
            </a:pPr>
            <a:endParaRPr lang="fr-FR"/>
          </a:p>
        </c:txPr>
        <c:crossAx val="139498240"/>
        <c:crosses val="autoZero"/>
        <c:crossBetween val="between"/>
        <c:majorUnit val="5"/>
        <c:minorUnit val="5"/>
      </c:valAx>
      <c:catAx>
        <c:axId val="139501952"/>
        <c:scaling>
          <c:orientation val="minMax"/>
        </c:scaling>
        <c:delete val="1"/>
        <c:axPos val="b"/>
        <c:tickLblPos val="nextTo"/>
        <c:crossAx val="139503488"/>
        <c:crosses val="autoZero"/>
        <c:lblAlgn val="ctr"/>
        <c:lblOffset val="100"/>
      </c:catAx>
      <c:valAx>
        <c:axId val="139503488"/>
        <c:scaling>
          <c:orientation val="minMax"/>
          <c:max val="70"/>
        </c:scaling>
        <c:axPos val="r"/>
        <c:numFmt formatCode="0" sourceLinked="0"/>
        <c:majorTickMark val="cross"/>
        <c:tickLblPos val="nextTo"/>
        <c:spPr>
          <a:ln w="3175">
            <a:solidFill>
              <a:srgbClr val="000000"/>
            </a:solidFill>
            <a:prstDash val="solid"/>
          </a:ln>
        </c:spPr>
        <c:txPr>
          <a:bodyPr rot="0" vert="horz"/>
          <a:lstStyle/>
          <a:p>
            <a:pPr>
              <a:defRPr sz="1000" b="1" i="0" u="none" strike="noStrike" baseline="0">
                <a:solidFill>
                  <a:srgbClr val="000080"/>
                </a:solidFill>
                <a:latin typeface="Times New Roman"/>
                <a:ea typeface="Times New Roman"/>
                <a:cs typeface="Times New Roman"/>
              </a:defRPr>
            </a:pPr>
            <a:endParaRPr lang="fr-FR"/>
          </a:p>
        </c:txPr>
        <c:crossAx val="139501952"/>
        <c:crosses val="max"/>
        <c:crossBetween val="between"/>
        <c:majorUnit val="10"/>
        <c:minorUnit val="5"/>
      </c:valAx>
      <c:spPr>
        <a:solidFill>
          <a:srgbClr val="FFFFFF"/>
        </a:solidFill>
        <a:ln w="12700">
          <a:solidFill>
            <a:srgbClr val="FFFFFF"/>
          </a:solidFill>
          <a:prstDash val="solid"/>
        </a:ln>
      </c:spPr>
    </c:plotArea>
    <c:legend>
      <c:legendPos val="t"/>
      <c:legendEntry>
        <c:idx val="0"/>
        <c:txPr>
          <a:bodyPr/>
          <a:lstStyle/>
          <a:p>
            <a:pPr>
              <a:defRPr sz="920" b="1" i="0" u="none" strike="noStrike" baseline="0">
                <a:solidFill>
                  <a:srgbClr val="FF0000"/>
                </a:solidFill>
                <a:latin typeface="Times New Roman"/>
                <a:ea typeface="Times New Roman"/>
                <a:cs typeface="Times New Roman"/>
              </a:defRPr>
            </a:pPr>
            <a:endParaRPr lang="fr-FR"/>
          </a:p>
        </c:txPr>
      </c:legendEntry>
      <c:layout>
        <c:manualLayout>
          <c:xMode val="edge"/>
          <c:yMode val="edge"/>
          <c:x val="0.20277296360485267"/>
          <c:y val="4.4247787610619494E-3"/>
          <c:w val="0.50779896013864823"/>
          <c:h val="0.1415929203539823"/>
        </c:manualLayout>
      </c:layout>
      <c:spPr>
        <a:solidFill>
          <a:srgbClr val="FFFFFF"/>
        </a:solidFill>
        <a:ln w="12700">
          <a:solidFill>
            <a:srgbClr val="FFFFFF"/>
          </a:solidFill>
          <a:prstDash val="solid"/>
        </a:ln>
      </c:spPr>
      <c:txPr>
        <a:bodyPr/>
        <a:lstStyle/>
        <a:p>
          <a:pPr>
            <a:defRPr sz="920" b="1" i="0" u="none" strike="noStrike" baseline="0">
              <a:solidFill>
                <a:srgbClr val="000080"/>
              </a:solidFill>
              <a:latin typeface="Times New Roman"/>
              <a:ea typeface="Times New Roman"/>
              <a:cs typeface="Times New Roman"/>
            </a:defRPr>
          </a:pPr>
          <a:endParaRPr lang="fr-FR"/>
        </a:p>
      </c:txPr>
    </c:legend>
    <c:plotVisOnly val="1"/>
    <c:dispBlanksAs val="gap"/>
  </c:chart>
  <c:spPr>
    <a:noFill/>
    <a:ln>
      <a:noFill/>
    </a:ln>
  </c:spPr>
  <c:txPr>
    <a:bodyPr/>
    <a:lstStyle/>
    <a:p>
      <a:pPr>
        <a:defRPr sz="1000" b="0" i="0" u="none" strike="noStrike" baseline="0">
          <a:solidFill>
            <a:srgbClr val="000000"/>
          </a:solidFill>
          <a:latin typeface="Arial"/>
          <a:ea typeface="Arial"/>
          <a:cs typeface="Arial"/>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9084628670120912E-2"/>
          <c:y val="0.14367816091954017"/>
          <c:w val="0.86873920552677508"/>
          <c:h val="0.76724137931034564"/>
        </c:manualLayout>
      </c:layout>
      <c:lineChart>
        <c:grouping val="standard"/>
        <c:ser>
          <c:idx val="1"/>
          <c:order val="0"/>
          <c:tx>
            <c:strRef>
              <c:f>Sheet1!$A$2</c:f>
              <c:strCache>
                <c:ptCount val="1"/>
                <c:pt idx="0">
                  <c:v>T en °C</c:v>
                </c:pt>
              </c:strCache>
            </c:strRef>
          </c:tx>
          <c:spPr>
            <a:ln w="8401">
              <a:solidFill>
                <a:srgbClr val="FF0000"/>
              </a:solidFill>
              <a:prstDash val="solid"/>
            </a:ln>
          </c:spPr>
          <c:marker>
            <c:symbol val="diamond"/>
            <c:size val="3"/>
            <c:spPr>
              <a:solidFill>
                <a:srgbClr val="FF0000"/>
              </a:solidFill>
              <a:ln>
                <a:solidFill>
                  <a:srgbClr val="FF0000"/>
                </a:solidFill>
                <a:prstDash val="solid"/>
              </a:ln>
            </c:spPr>
          </c:marker>
          <c:cat>
            <c:strRef>
              <c:f>Sheet1!$B$1:$N$1</c:f>
              <c:strCache>
                <c:ptCount val="12"/>
                <c:pt idx="0">
                  <c:v>Jan</c:v>
                </c:pt>
                <c:pt idx="1">
                  <c:v>Fev</c:v>
                </c:pt>
                <c:pt idx="2">
                  <c:v>Mar</c:v>
                </c:pt>
                <c:pt idx="3">
                  <c:v>Avr</c:v>
                </c:pt>
                <c:pt idx="4">
                  <c:v>Mai</c:v>
                </c:pt>
                <c:pt idx="5">
                  <c:v>Jui</c:v>
                </c:pt>
                <c:pt idx="6">
                  <c:v>Juill</c:v>
                </c:pt>
                <c:pt idx="7">
                  <c:v>Aou</c:v>
                </c:pt>
                <c:pt idx="8">
                  <c:v>Sep</c:v>
                </c:pt>
                <c:pt idx="9">
                  <c:v>Oct</c:v>
                </c:pt>
                <c:pt idx="10">
                  <c:v>Nov</c:v>
                </c:pt>
                <c:pt idx="11">
                  <c:v>Dec</c:v>
                </c:pt>
              </c:strCache>
            </c:strRef>
          </c:cat>
          <c:val>
            <c:numRef>
              <c:f>Sheet1!$B$2:$N$2</c:f>
              <c:numCache>
                <c:formatCode>General</c:formatCode>
                <c:ptCount val="12"/>
                <c:pt idx="0">
                  <c:v>10</c:v>
                </c:pt>
                <c:pt idx="1">
                  <c:v>10.7</c:v>
                </c:pt>
                <c:pt idx="2">
                  <c:v>17.8</c:v>
                </c:pt>
                <c:pt idx="3">
                  <c:v>21.8</c:v>
                </c:pt>
                <c:pt idx="4">
                  <c:v>27.9</c:v>
                </c:pt>
                <c:pt idx="5">
                  <c:v>31.7</c:v>
                </c:pt>
                <c:pt idx="6">
                  <c:v>35.9</c:v>
                </c:pt>
                <c:pt idx="7">
                  <c:v>27.2</c:v>
                </c:pt>
                <c:pt idx="8">
                  <c:v>28.5</c:v>
                </c:pt>
                <c:pt idx="9">
                  <c:v>24</c:v>
                </c:pt>
                <c:pt idx="10">
                  <c:v>17.7</c:v>
                </c:pt>
                <c:pt idx="11">
                  <c:v>10.8</c:v>
                </c:pt>
              </c:numCache>
            </c:numRef>
          </c:val>
        </c:ser>
        <c:marker val="1"/>
        <c:axId val="139869184"/>
        <c:axId val="139871360"/>
      </c:lineChart>
      <c:lineChart>
        <c:grouping val="standard"/>
        <c:ser>
          <c:idx val="0"/>
          <c:order val="1"/>
          <c:tx>
            <c:strRef>
              <c:f>Sheet1!$A$3</c:f>
              <c:strCache>
                <c:ptCount val="1"/>
                <c:pt idx="0">
                  <c:v>P en mm</c:v>
                </c:pt>
              </c:strCache>
            </c:strRef>
          </c:tx>
          <c:spPr>
            <a:ln w="8401">
              <a:solidFill>
                <a:srgbClr val="000080"/>
              </a:solidFill>
              <a:prstDash val="solid"/>
            </a:ln>
          </c:spPr>
          <c:marker>
            <c:symbol val="diamond"/>
            <c:size val="3"/>
            <c:spPr>
              <a:solidFill>
                <a:srgbClr val="000080"/>
              </a:solidFill>
              <a:ln>
                <a:solidFill>
                  <a:srgbClr val="000080"/>
                </a:solidFill>
                <a:prstDash val="solid"/>
              </a:ln>
            </c:spPr>
          </c:marker>
          <c:cat>
            <c:strRef>
              <c:f>Sheet1!$B$1:$N$1</c:f>
              <c:strCache>
                <c:ptCount val="12"/>
                <c:pt idx="0">
                  <c:v>Jan</c:v>
                </c:pt>
                <c:pt idx="1">
                  <c:v>Fev</c:v>
                </c:pt>
                <c:pt idx="2">
                  <c:v>Mar</c:v>
                </c:pt>
                <c:pt idx="3">
                  <c:v>Avr</c:v>
                </c:pt>
                <c:pt idx="4">
                  <c:v>Mai</c:v>
                </c:pt>
                <c:pt idx="5">
                  <c:v>Jui</c:v>
                </c:pt>
                <c:pt idx="6">
                  <c:v>Juill</c:v>
                </c:pt>
                <c:pt idx="7">
                  <c:v>Aou</c:v>
                </c:pt>
                <c:pt idx="8">
                  <c:v>Sep</c:v>
                </c:pt>
                <c:pt idx="9">
                  <c:v>Oct</c:v>
                </c:pt>
                <c:pt idx="10">
                  <c:v>Nov</c:v>
                </c:pt>
                <c:pt idx="11">
                  <c:v>Dec</c:v>
                </c:pt>
              </c:strCache>
            </c:strRef>
          </c:cat>
          <c:val>
            <c:numRef>
              <c:f>Sheet1!$B$3:$N$3</c:f>
              <c:numCache>
                <c:formatCode>General</c:formatCode>
                <c:ptCount val="12"/>
                <c:pt idx="0">
                  <c:v>0</c:v>
                </c:pt>
                <c:pt idx="1">
                  <c:v>18</c:v>
                </c:pt>
                <c:pt idx="2">
                  <c:v>3.5</c:v>
                </c:pt>
                <c:pt idx="3">
                  <c:v>0</c:v>
                </c:pt>
                <c:pt idx="4">
                  <c:v>0</c:v>
                </c:pt>
                <c:pt idx="5">
                  <c:v>2.5</c:v>
                </c:pt>
                <c:pt idx="6">
                  <c:v>2.6</c:v>
                </c:pt>
                <c:pt idx="7">
                  <c:v>2</c:v>
                </c:pt>
                <c:pt idx="8">
                  <c:v>7.2</c:v>
                </c:pt>
                <c:pt idx="9">
                  <c:v>0.70000000000000062</c:v>
                </c:pt>
                <c:pt idx="10">
                  <c:v>15.7</c:v>
                </c:pt>
                <c:pt idx="11">
                  <c:v>6.6</c:v>
                </c:pt>
              </c:numCache>
            </c:numRef>
          </c:val>
        </c:ser>
        <c:marker val="1"/>
        <c:axId val="139872896"/>
        <c:axId val="139874688"/>
      </c:lineChart>
      <c:catAx>
        <c:axId val="139869184"/>
        <c:scaling>
          <c:orientation val="minMax"/>
        </c:scaling>
        <c:axPos val="b"/>
        <c:numFmt formatCode="General" sourceLinked="1"/>
        <c:majorTickMark val="cross"/>
        <c:tickLblPos val="nextTo"/>
        <c:spPr>
          <a:ln w="8401">
            <a:solidFill>
              <a:srgbClr val="800080"/>
            </a:solidFill>
            <a:prstDash val="solid"/>
          </a:ln>
        </c:spPr>
        <c:txPr>
          <a:bodyPr rot="0" vert="horz"/>
          <a:lstStyle/>
          <a:p>
            <a:pPr>
              <a:defRPr sz="661" b="1" i="0" u="none" strike="noStrike" baseline="0">
                <a:solidFill>
                  <a:srgbClr val="800080"/>
                </a:solidFill>
                <a:latin typeface="Times New Roman"/>
                <a:ea typeface="Times New Roman"/>
                <a:cs typeface="Times New Roman"/>
              </a:defRPr>
            </a:pPr>
            <a:endParaRPr lang="fr-FR"/>
          </a:p>
        </c:txPr>
        <c:crossAx val="139871360"/>
        <c:crosses val="autoZero"/>
        <c:lblAlgn val="ctr"/>
        <c:lblOffset val="100"/>
        <c:tickLblSkip val="1"/>
        <c:tickMarkSkip val="1"/>
      </c:catAx>
      <c:valAx>
        <c:axId val="139871360"/>
        <c:scaling>
          <c:orientation val="minMax"/>
          <c:max val="35"/>
        </c:scaling>
        <c:axPos val="l"/>
        <c:numFmt formatCode="General" sourceLinked="1"/>
        <c:majorTickMark val="cross"/>
        <c:tickLblPos val="nextTo"/>
        <c:spPr>
          <a:ln w="2100">
            <a:solidFill>
              <a:srgbClr val="000000"/>
            </a:solidFill>
            <a:prstDash val="solid"/>
          </a:ln>
        </c:spPr>
        <c:txPr>
          <a:bodyPr rot="0" vert="horz"/>
          <a:lstStyle/>
          <a:p>
            <a:pPr>
              <a:defRPr sz="661" b="1" i="0" u="none" strike="noStrike" baseline="0">
                <a:solidFill>
                  <a:srgbClr val="FF0000"/>
                </a:solidFill>
                <a:latin typeface="Times New Roman"/>
                <a:ea typeface="Times New Roman"/>
                <a:cs typeface="Times New Roman"/>
              </a:defRPr>
            </a:pPr>
            <a:endParaRPr lang="fr-FR"/>
          </a:p>
        </c:txPr>
        <c:crossAx val="139869184"/>
        <c:crosses val="autoZero"/>
        <c:crossBetween val="between"/>
        <c:majorUnit val="5"/>
        <c:minorUnit val="5"/>
      </c:valAx>
      <c:catAx>
        <c:axId val="139872896"/>
        <c:scaling>
          <c:orientation val="minMax"/>
        </c:scaling>
        <c:delete val="1"/>
        <c:axPos val="b"/>
        <c:tickLblPos val="nextTo"/>
        <c:crossAx val="139874688"/>
        <c:crosses val="autoZero"/>
        <c:lblAlgn val="ctr"/>
        <c:lblOffset val="100"/>
      </c:catAx>
      <c:valAx>
        <c:axId val="139874688"/>
        <c:scaling>
          <c:orientation val="minMax"/>
          <c:max val="70"/>
        </c:scaling>
        <c:axPos val="r"/>
        <c:numFmt formatCode="0" sourceLinked="0"/>
        <c:majorTickMark val="cross"/>
        <c:tickLblPos val="nextTo"/>
        <c:spPr>
          <a:ln w="2100">
            <a:solidFill>
              <a:srgbClr val="000000"/>
            </a:solidFill>
            <a:prstDash val="solid"/>
          </a:ln>
        </c:spPr>
        <c:txPr>
          <a:bodyPr rot="0" vert="horz"/>
          <a:lstStyle/>
          <a:p>
            <a:pPr>
              <a:defRPr sz="661" b="1" i="0" u="none" strike="noStrike" baseline="0">
                <a:solidFill>
                  <a:srgbClr val="000080"/>
                </a:solidFill>
                <a:latin typeface="Times New Roman"/>
                <a:ea typeface="Times New Roman"/>
                <a:cs typeface="Times New Roman"/>
              </a:defRPr>
            </a:pPr>
            <a:endParaRPr lang="fr-FR"/>
          </a:p>
        </c:txPr>
        <c:crossAx val="139872896"/>
        <c:crosses val="max"/>
        <c:crossBetween val="between"/>
        <c:majorUnit val="10"/>
        <c:minorUnit val="5"/>
      </c:valAx>
      <c:spPr>
        <a:solidFill>
          <a:srgbClr val="FFFFFF"/>
        </a:solidFill>
        <a:ln w="8401">
          <a:solidFill>
            <a:srgbClr val="FFFFFF"/>
          </a:solidFill>
          <a:prstDash val="solid"/>
        </a:ln>
      </c:spPr>
    </c:plotArea>
    <c:legend>
      <c:legendPos val="t"/>
      <c:legendEntry>
        <c:idx val="0"/>
        <c:txPr>
          <a:bodyPr/>
          <a:lstStyle/>
          <a:p>
            <a:pPr>
              <a:defRPr sz="609" b="1" i="0" u="none" strike="noStrike" baseline="0">
                <a:solidFill>
                  <a:srgbClr val="FF0000"/>
                </a:solidFill>
                <a:latin typeface="Times New Roman"/>
                <a:ea typeface="Times New Roman"/>
                <a:cs typeface="Times New Roman"/>
              </a:defRPr>
            </a:pPr>
            <a:endParaRPr lang="fr-FR"/>
          </a:p>
        </c:txPr>
      </c:legendEntry>
      <c:layout>
        <c:manualLayout>
          <c:xMode val="edge"/>
          <c:yMode val="edge"/>
          <c:x val="2.072538860103627E-2"/>
          <c:y val="5.7471264367816317E-3"/>
          <c:w val="0.97236614853194758"/>
          <c:h val="9.1954022988505746E-2"/>
        </c:manualLayout>
      </c:layout>
      <c:spPr>
        <a:solidFill>
          <a:srgbClr val="FFFFFF"/>
        </a:solidFill>
        <a:ln w="8401">
          <a:solidFill>
            <a:srgbClr val="FFFFFF"/>
          </a:solidFill>
          <a:prstDash val="solid"/>
        </a:ln>
      </c:spPr>
      <c:txPr>
        <a:bodyPr/>
        <a:lstStyle/>
        <a:p>
          <a:pPr>
            <a:defRPr sz="609" b="1" i="0" u="none" strike="noStrike" baseline="0">
              <a:solidFill>
                <a:srgbClr val="000080"/>
              </a:solidFill>
              <a:latin typeface="Times New Roman"/>
              <a:ea typeface="Times New Roman"/>
              <a:cs typeface="Times New Roman"/>
            </a:defRPr>
          </a:pPr>
          <a:endParaRPr lang="fr-FR"/>
        </a:p>
      </c:txPr>
    </c:legend>
    <c:plotVisOnly val="1"/>
    <c:dispBlanksAs val="gap"/>
  </c:chart>
  <c:spPr>
    <a:noFill/>
    <a:ln>
      <a:noFill/>
    </a:ln>
  </c:spPr>
  <c:txPr>
    <a:bodyPr/>
    <a:lstStyle/>
    <a:p>
      <a:pPr>
        <a:defRPr sz="661" b="0" i="0" u="none" strike="noStrike" baseline="0">
          <a:solidFill>
            <a:srgbClr val="000000"/>
          </a:solidFill>
          <a:latin typeface="Arial"/>
          <a:ea typeface="Arial"/>
          <a:cs typeface="Arial"/>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7590987868284533E-2"/>
          <c:y val="0.18930041152263494"/>
          <c:w val="0.87521663778162917"/>
          <c:h val="0.62962962962963442"/>
        </c:manualLayout>
      </c:layout>
      <c:lineChart>
        <c:grouping val="standard"/>
        <c:ser>
          <c:idx val="1"/>
          <c:order val="0"/>
          <c:tx>
            <c:strRef>
              <c:f>Sheet1!$A$2</c:f>
              <c:strCache>
                <c:ptCount val="1"/>
                <c:pt idx="0">
                  <c:v>T en °C</c:v>
                </c:pt>
              </c:strCache>
            </c:strRef>
          </c:tx>
          <c:spPr>
            <a:ln w="12700">
              <a:solidFill>
                <a:srgbClr val="FF00FF"/>
              </a:solidFill>
              <a:prstDash val="solid"/>
            </a:ln>
          </c:spPr>
          <c:marker>
            <c:symbol val="diamond"/>
            <c:size val="4"/>
            <c:spPr>
              <a:solidFill>
                <a:srgbClr val="FF0000"/>
              </a:solidFill>
              <a:ln>
                <a:solidFill>
                  <a:srgbClr val="FF00FF"/>
                </a:solidFill>
                <a:prstDash val="solid"/>
              </a:ln>
            </c:spPr>
          </c:marker>
          <c:cat>
            <c:strRef>
              <c:f>Sheet1!$B$1:$N$1</c:f>
              <c:strCache>
                <c:ptCount val="12"/>
                <c:pt idx="0">
                  <c:v>Jan</c:v>
                </c:pt>
                <c:pt idx="1">
                  <c:v>Fev</c:v>
                </c:pt>
                <c:pt idx="2">
                  <c:v>Mar</c:v>
                </c:pt>
                <c:pt idx="3">
                  <c:v>Avr</c:v>
                </c:pt>
                <c:pt idx="4">
                  <c:v>Mai</c:v>
                </c:pt>
                <c:pt idx="5">
                  <c:v>Jui</c:v>
                </c:pt>
                <c:pt idx="6">
                  <c:v>Juill</c:v>
                </c:pt>
                <c:pt idx="7">
                  <c:v>Aou</c:v>
                </c:pt>
                <c:pt idx="8">
                  <c:v>Sep</c:v>
                </c:pt>
                <c:pt idx="9">
                  <c:v>Oct</c:v>
                </c:pt>
                <c:pt idx="10">
                  <c:v>Nov</c:v>
                </c:pt>
                <c:pt idx="11">
                  <c:v>Dec</c:v>
                </c:pt>
              </c:strCache>
            </c:strRef>
          </c:cat>
          <c:val>
            <c:numRef>
              <c:f>Sheet1!$B$2:$N$2</c:f>
              <c:numCache>
                <c:formatCode>General</c:formatCode>
                <c:ptCount val="12"/>
                <c:pt idx="0">
                  <c:v>11.74</c:v>
                </c:pt>
                <c:pt idx="1">
                  <c:v>13.78</c:v>
                </c:pt>
                <c:pt idx="2">
                  <c:v>17.29</c:v>
                </c:pt>
                <c:pt idx="3">
                  <c:v>20.74</c:v>
                </c:pt>
                <c:pt idx="4">
                  <c:v>26.330000000000005</c:v>
                </c:pt>
                <c:pt idx="5">
                  <c:v>31.439999999999987</c:v>
                </c:pt>
                <c:pt idx="6">
                  <c:v>34.39</c:v>
                </c:pt>
                <c:pt idx="7">
                  <c:v>34.01</c:v>
                </c:pt>
                <c:pt idx="8">
                  <c:v>28.79</c:v>
                </c:pt>
                <c:pt idx="9">
                  <c:v>22.91</c:v>
                </c:pt>
                <c:pt idx="10">
                  <c:v>16.57</c:v>
                </c:pt>
                <c:pt idx="11">
                  <c:v>12.38</c:v>
                </c:pt>
              </c:numCache>
            </c:numRef>
          </c:val>
        </c:ser>
        <c:marker val="1"/>
        <c:axId val="139912704"/>
        <c:axId val="139914624"/>
      </c:lineChart>
      <c:lineChart>
        <c:grouping val="standard"/>
        <c:ser>
          <c:idx val="0"/>
          <c:order val="1"/>
          <c:tx>
            <c:strRef>
              <c:f>Sheet1!$A$3</c:f>
              <c:strCache>
                <c:ptCount val="1"/>
                <c:pt idx="0">
                  <c:v>P en mm</c:v>
                </c:pt>
              </c:strCache>
            </c:strRef>
          </c:tx>
          <c:spPr>
            <a:ln w="12700">
              <a:solidFill>
                <a:srgbClr val="000080"/>
              </a:solidFill>
              <a:prstDash val="solid"/>
            </a:ln>
          </c:spPr>
          <c:marker>
            <c:symbol val="diamond"/>
            <c:size val="4"/>
            <c:spPr>
              <a:solidFill>
                <a:srgbClr val="000000"/>
              </a:solidFill>
              <a:ln>
                <a:solidFill>
                  <a:srgbClr val="000000"/>
                </a:solidFill>
                <a:prstDash val="solid"/>
              </a:ln>
            </c:spPr>
          </c:marker>
          <c:cat>
            <c:strRef>
              <c:f>Sheet1!$B$1:$N$1</c:f>
              <c:strCache>
                <c:ptCount val="12"/>
                <c:pt idx="0">
                  <c:v>Jan</c:v>
                </c:pt>
                <c:pt idx="1">
                  <c:v>Fev</c:v>
                </c:pt>
                <c:pt idx="2">
                  <c:v>Mar</c:v>
                </c:pt>
                <c:pt idx="3">
                  <c:v>Avr</c:v>
                </c:pt>
                <c:pt idx="4">
                  <c:v>Mai</c:v>
                </c:pt>
                <c:pt idx="5">
                  <c:v>Jui</c:v>
                </c:pt>
                <c:pt idx="6">
                  <c:v>Juill</c:v>
                </c:pt>
                <c:pt idx="7">
                  <c:v>Aou</c:v>
                </c:pt>
                <c:pt idx="8">
                  <c:v>Sep</c:v>
                </c:pt>
                <c:pt idx="9">
                  <c:v>Oct</c:v>
                </c:pt>
                <c:pt idx="10">
                  <c:v>Nov</c:v>
                </c:pt>
                <c:pt idx="11">
                  <c:v>Dec</c:v>
                </c:pt>
              </c:strCache>
            </c:strRef>
          </c:cat>
          <c:val>
            <c:numRef>
              <c:f>Sheet1!$B$3:$N$3</c:f>
              <c:numCache>
                <c:formatCode>General</c:formatCode>
                <c:ptCount val="12"/>
                <c:pt idx="0">
                  <c:v>25.68</c:v>
                </c:pt>
                <c:pt idx="1">
                  <c:v>4.8599999999999985</c:v>
                </c:pt>
                <c:pt idx="2">
                  <c:v>15.59</c:v>
                </c:pt>
                <c:pt idx="3">
                  <c:v>20.959999999999987</c:v>
                </c:pt>
                <c:pt idx="4">
                  <c:v>8.8500000000000068</c:v>
                </c:pt>
                <c:pt idx="5">
                  <c:v>4.18</c:v>
                </c:pt>
                <c:pt idx="6">
                  <c:v>0.34</c:v>
                </c:pt>
                <c:pt idx="7">
                  <c:v>3.8299999999999987</c:v>
                </c:pt>
                <c:pt idx="8">
                  <c:v>10.17</c:v>
                </c:pt>
                <c:pt idx="9">
                  <c:v>10.14</c:v>
                </c:pt>
                <c:pt idx="10">
                  <c:v>18.399999999999999</c:v>
                </c:pt>
                <c:pt idx="11">
                  <c:v>15.44</c:v>
                </c:pt>
              </c:numCache>
            </c:numRef>
          </c:val>
        </c:ser>
        <c:marker val="1"/>
        <c:axId val="139916416"/>
        <c:axId val="139917952"/>
      </c:lineChart>
      <c:catAx>
        <c:axId val="139912704"/>
        <c:scaling>
          <c:orientation val="minMax"/>
        </c:scaling>
        <c:axPos val="b"/>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fr-FR"/>
          </a:p>
        </c:txPr>
        <c:crossAx val="139914624"/>
        <c:crosses val="autoZero"/>
        <c:lblAlgn val="ctr"/>
        <c:lblOffset val="100"/>
        <c:tickLblSkip val="1"/>
        <c:tickMarkSkip val="1"/>
      </c:catAx>
      <c:valAx>
        <c:axId val="139914624"/>
        <c:scaling>
          <c:orientation val="minMax"/>
          <c:max val="35"/>
        </c:scaling>
        <c:axPos val="l"/>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fr-FR"/>
          </a:p>
        </c:txPr>
        <c:crossAx val="139912704"/>
        <c:crosses val="autoZero"/>
        <c:crossBetween val="between"/>
        <c:majorUnit val="5"/>
        <c:minorUnit val="5"/>
      </c:valAx>
      <c:catAx>
        <c:axId val="139916416"/>
        <c:scaling>
          <c:orientation val="minMax"/>
        </c:scaling>
        <c:delete val="1"/>
        <c:axPos val="b"/>
        <c:tickLblPos val="nextTo"/>
        <c:crossAx val="139917952"/>
        <c:crosses val="autoZero"/>
        <c:lblAlgn val="ctr"/>
        <c:lblOffset val="100"/>
      </c:catAx>
      <c:valAx>
        <c:axId val="139917952"/>
        <c:scaling>
          <c:orientation val="minMax"/>
          <c:max val="70"/>
        </c:scaling>
        <c:axPos val="r"/>
        <c:numFmt formatCode="0" sourceLinked="0"/>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fr-FR"/>
          </a:p>
        </c:txPr>
        <c:crossAx val="139916416"/>
        <c:crosses val="max"/>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FFFFFF"/>
          </a:solidFill>
          <a:prstDash val="solid"/>
        </a:ln>
      </c:spPr>
    </c:plotArea>
    <c:legend>
      <c:legendPos val="t"/>
      <c:layout>
        <c:manualLayout>
          <c:xMode val="edge"/>
          <c:yMode val="edge"/>
          <c:x val="0.22530329289428094"/>
          <c:y val="1.2345679012345723E-2"/>
          <c:w val="0.45580589254766196"/>
          <c:h val="9.0534979423868955E-2"/>
        </c:manualLayout>
      </c:layout>
      <c:spPr>
        <a:noFill/>
        <a:ln w="25400">
          <a:noFill/>
        </a:ln>
      </c:spPr>
      <c:txPr>
        <a:bodyPr/>
        <a:lstStyle/>
        <a:p>
          <a:pPr>
            <a:defRPr sz="920" b="0" i="0" u="none" strike="noStrike" baseline="0">
              <a:solidFill>
                <a:srgbClr val="000000"/>
              </a:solidFill>
              <a:latin typeface="Arial"/>
              <a:ea typeface="Arial"/>
              <a:cs typeface="Arial"/>
            </a:defRPr>
          </a:pPr>
          <a:endParaRPr lang="fr-FR"/>
        </a:p>
      </c:txPr>
    </c:legend>
    <c:plotVisOnly val="1"/>
    <c:dispBlanksAs val="gap"/>
  </c:chart>
  <c:spPr>
    <a:noFill/>
    <a:ln>
      <a:noFill/>
    </a:ln>
  </c:spPr>
  <c:txPr>
    <a:bodyPr/>
    <a:lstStyle/>
    <a:p>
      <a:pPr>
        <a:defRPr sz="1000" b="0" i="0" u="none" strike="noStrike" baseline="0">
          <a:solidFill>
            <a:srgbClr val="000000"/>
          </a:solidFill>
          <a:latin typeface="Arial"/>
          <a:ea typeface="Arial"/>
          <a:cs typeface="Arial"/>
        </a:defRPr>
      </a:pPr>
      <a:endParaRPr lang="fr-FR"/>
    </a:p>
  </c:txPr>
  <c:externalData r:id="rId2"/>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99B7F3C4394A509288986AC45284C5"/>
        <w:category>
          <w:name w:val="Général"/>
          <w:gallery w:val="placeholder"/>
        </w:category>
        <w:types>
          <w:type w:val="bbPlcHdr"/>
        </w:types>
        <w:behaviors>
          <w:behavior w:val="content"/>
        </w:behaviors>
        <w:guid w:val="{92550857-34FF-48FE-9570-F1D71750C176}"/>
      </w:docPartPr>
      <w:docPartBody>
        <w:p w:rsidR="00000000" w:rsidRDefault="00EE6288" w:rsidP="00EE6288">
          <w:pPr>
            <w:pStyle w:val="9C99B7F3C4394A509288986AC45284C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C74AB"/>
    <w:rsid w:val="008F3AF7"/>
    <w:rsid w:val="00903AD4"/>
    <w:rsid w:val="00934B06"/>
    <w:rsid w:val="00B5198E"/>
    <w:rsid w:val="00C95772"/>
    <w:rsid w:val="00DC74AB"/>
    <w:rsid w:val="00EE62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7CBC14AA224FB3853E4B17865F8E5A">
    <w:name w:val="C87CBC14AA224FB3853E4B17865F8E5A"/>
    <w:rsid w:val="00DC74AB"/>
  </w:style>
  <w:style w:type="paragraph" w:customStyle="1" w:styleId="547CCBCCA94244F6812F43A838FA16AC">
    <w:name w:val="547CCBCCA94244F6812F43A838FA16AC"/>
    <w:rsid w:val="00DC74AB"/>
  </w:style>
  <w:style w:type="paragraph" w:customStyle="1" w:styleId="834530040B114B64921E226AB64D0174">
    <w:name w:val="834530040B114B64921E226AB64D0174"/>
    <w:rsid w:val="00DC74AB"/>
  </w:style>
  <w:style w:type="paragraph" w:customStyle="1" w:styleId="5F0A183BFA784714992A017BA77794F2">
    <w:name w:val="5F0A183BFA784714992A017BA77794F2"/>
    <w:rsid w:val="008F3AF7"/>
  </w:style>
  <w:style w:type="paragraph" w:customStyle="1" w:styleId="D7FDC4674D7C42C897AB2DAA99481A84">
    <w:name w:val="D7FDC4674D7C42C897AB2DAA99481A84"/>
    <w:rsid w:val="00934B06"/>
  </w:style>
  <w:style w:type="paragraph" w:customStyle="1" w:styleId="CE57743D2D124F43844FD1C85024F47C">
    <w:name w:val="CE57743D2D124F43844FD1C85024F47C"/>
    <w:rsid w:val="00934B06"/>
  </w:style>
  <w:style w:type="paragraph" w:customStyle="1" w:styleId="58E24EE269E34484AD852A2F9F021FEF">
    <w:name w:val="58E24EE269E34484AD852A2F9F021FEF"/>
    <w:rsid w:val="00903AD4"/>
  </w:style>
  <w:style w:type="paragraph" w:customStyle="1" w:styleId="9637ED4B831A48A2A0F9D8D3E0E21CA1">
    <w:name w:val="9637ED4B831A48A2A0F9D8D3E0E21CA1"/>
    <w:rsid w:val="00903AD4"/>
  </w:style>
  <w:style w:type="paragraph" w:customStyle="1" w:styleId="D63493938C104F78A4439780F3C32C46">
    <w:name w:val="D63493938C104F78A4439780F3C32C46"/>
    <w:rsid w:val="00EE6288"/>
  </w:style>
  <w:style w:type="paragraph" w:customStyle="1" w:styleId="9C99B7F3C4394A509288986AC45284C5">
    <w:name w:val="9C99B7F3C4394A509288986AC45284C5"/>
    <w:rsid w:val="00EE628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EE92-0CA3-412E-BAB9-9FD0C4EF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1669</Words>
  <Characters>9185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Présentation des régions et vergers     </vt:lpstr>
    </vt:vector>
  </TitlesOfParts>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des régions et vergers d’étude     </dc:title>
  <dc:subject/>
  <dc:creator>agronomie</dc:creator>
  <cp:keywords/>
  <dc:description/>
  <cp:lastModifiedBy>agronomie</cp:lastModifiedBy>
  <cp:revision>4</cp:revision>
  <cp:lastPrinted>2011-04-12T15:47:00Z</cp:lastPrinted>
  <dcterms:created xsi:type="dcterms:W3CDTF">2011-04-12T16:38:00Z</dcterms:created>
  <dcterms:modified xsi:type="dcterms:W3CDTF">2011-04-12T16:55:00Z</dcterms:modified>
</cp:coreProperties>
</file>